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10565483"/>
    <w:p w:rsidR="003B3A73" w:rsidRPr="00302E2F" w:rsidRDefault="007A7107" w:rsidP="007A7107">
      <w:pPr>
        <w:spacing w:after="0" w:line="264" w:lineRule="auto"/>
        <w:ind w:left="-567"/>
        <w:jc w:val="center"/>
        <w:rPr>
          <w:lang w:val="ru-RU"/>
        </w:rPr>
      </w:pPr>
      <w:r w:rsidRPr="007A7107">
        <w:rPr>
          <w:rFonts w:ascii="Times New Roman" w:hAnsi="Times New Roman"/>
          <w:b/>
          <w:color w:val="000000"/>
          <w:sz w:val="28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711.75pt" o:ole="">
            <v:imagedata r:id="rId5" o:title=""/>
          </v:shape>
          <o:OLEObject Type="Embed" ProgID="FoxitReader.Document" ShapeID="_x0000_i1025" DrawAspect="Content" ObjectID="_1820659451" r:id="rId6"/>
        </w:object>
      </w:r>
      <w:r w:rsidR="00302E2F" w:rsidRPr="00302E2F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</w:t>
      </w:r>
      <w:bookmarkStart w:id="1" w:name="_GoBack"/>
      <w:bookmarkEnd w:id="1"/>
      <w:r w:rsidR="00302E2F" w:rsidRPr="00302E2F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bookmarkStart w:id="2" w:name="037c86a0-0100-46f4-8a06-fc1394a836a9"/>
      <w:r w:rsidRPr="00302E2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B3A73">
      <w:pPr>
        <w:rPr>
          <w:lang w:val="ru-RU"/>
        </w:rPr>
        <w:sectPr w:rsidR="003B3A73" w:rsidRPr="00302E2F">
          <w:pgSz w:w="11906" w:h="16383"/>
          <w:pgMar w:top="1134" w:right="850" w:bottom="1134" w:left="1701" w:header="720" w:footer="720" w:gutter="0"/>
          <w:cols w:space="720"/>
        </w:sectPr>
      </w:pP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  <w:bookmarkStart w:id="3" w:name="block-10565485"/>
      <w:bookmarkEnd w:id="0"/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B3A73" w:rsidRPr="00302E2F" w:rsidRDefault="003B3A73">
      <w:pPr>
        <w:spacing w:after="0"/>
        <w:ind w:left="120"/>
        <w:rPr>
          <w:lang w:val="ru-RU"/>
        </w:rPr>
      </w:pPr>
    </w:p>
    <w:p w:rsidR="003B3A73" w:rsidRPr="00302E2F" w:rsidRDefault="003B3A73">
      <w:pPr>
        <w:spacing w:after="0"/>
        <w:ind w:left="120"/>
        <w:rPr>
          <w:lang w:val="ru-RU"/>
        </w:rPr>
      </w:pP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B3A73" w:rsidRPr="00302E2F" w:rsidRDefault="003B3A73">
      <w:pPr>
        <w:spacing w:after="0"/>
        <w:ind w:left="120"/>
        <w:rPr>
          <w:lang w:val="ru-RU"/>
        </w:rPr>
      </w:pP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3B3A73" w:rsidRPr="00302E2F" w:rsidRDefault="003B3A73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3B3A73" w:rsidRPr="00302E2F" w:rsidRDefault="00302E2F">
      <w:pPr>
        <w:spacing w:after="0"/>
        <w:ind w:left="120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3B3A73" w:rsidRPr="00302E2F" w:rsidRDefault="003B3A73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3B3A73" w:rsidRPr="00302E2F" w:rsidRDefault="003B3A73">
      <w:pPr>
        <w:rPr>
          <w:lang w:val="ru-RU"/>
        </w:rPr>
        <w:sectPr w:rsidR="003B3A73" w:rsidRPr="00302E2F">
          <w:pgSz w:w="11906" w:h="16383"/>
          <w:pgMar w:top="1134" w:right="850" w:bottom="1134" w:left="1701" w:header="720" w:footer="720" w:gutter="0"/>
          <w:cols w:space="720"/>
        </w:sectPr>
      </w:pP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bookmarkStart w:id="6" w:name="block-10565486"/>
      <w:bookmarkEnd w:id="3"/>
      <w:r w:rsidRPr="00302E2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B3A73" w:rsidRPr="00302E2F" w:rsidRDefault="003B3A73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E2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E2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E2F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E2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E2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E2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E2F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E2F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3B3A73" w:rsidRPr="00302E2F" w:rsidRDefault="00302E2F">
      <w:pPr>
        <w:spacing w:after="0"/>
        <w:ind w:left="120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3B3A73" w:rsidRPr="00302E2F" w:rsidRDefault="00302E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3B3A73" w:rsidRDefault="00302E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3B3A73" w:rsidRPr="00302E2F" w:rsidRDefault="00302E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3B3A73" w:rsidRDefault="00302E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3B3A73" w:rsidRPr="00302E2F" w:rsidRDefault="00302E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3B3A73" w:rsidRDefault="00302E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3B3A73" w:rsidRPr="00302E2F" w:rsidRDefault="00302E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3B3A73" w:rsidRPr="00302E2F" w:rsidRDefault="00302E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3B3A73" w:rsidRPr="00302E2F" w:rsidRDefault="00302E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3B3A73" w:rsidRPr="00302E2F" w:rsidRDefault="00302E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3B3A73" w:rsidRPr="00302E2F" w:rsidRDefault="00302E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B3A73" w:rsidRPr="00302E2F" w:rsidRDefault="00302E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3B3A73" w:rsidRPr="00302E2F" w:rsidRDefault="00302E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3B3A73" w:rsidRPr="00302E2F" w:rsidRDefault="00302E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3B3A73" w:rsidRPr="00302E2F" w:rsidRDefault="00302E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3B3A73" w:rsidRDefault="00302E2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3B3A73" w:rsidRPr="00302E2F" w:rsidRDefault="00302E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3B3A73" w:rsidRPr="00302E2F" w:rsidRDefault="00302E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3B3A73" w:rsidRPr="00302E2F" w:rsidRDefault="00302E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B3A73" w:rsidRPr="00302E2F" w:rsidRDefault="003B3A73">
      <w:pPr>
        <w:spacing w:after="0"/>
        <w:ind w:left="120"/>
        <w:rPr>
          <w:lang w:val="ru-RU"/>
        </w:rPr>
      </w:pPr>
    </w:p>
    <w:p w:rsidR="003B3A73" w:rsidRPr="00302E2F" w:rsidRDefault="00302E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B3A73" w:rsidRPr="00302E2F" w:rsidRDefault="00302E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3B3A73" w:rsidRPr="00302E2F" w:rsidRDefault="00302E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3B3A73" w:rsidRPr="00302E2F" w:rsidRDefault="00302E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3B3A73" w:rsidRPr="00302E2F" w:rsidRDefault="00302E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3B3A73" w:rsidRPr="00302E2F" w:rsidRDefault="003B3A73">
      <w:pPr>
        <w:spacing w:after="0"/>
        <w:ind w:left="120"/>
        <w:rPr>
          <w:lang w:val="ru-RU"/>
        </w:rPr>
      </w:pP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3B3A73" w:rsidRPr="00302E2F" w:rsidRDefault="00302E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3B3A73" w:rsidRPr="00302E2F" w:rsidRDefault="00302E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3B3A73" w:rsidRPr="00302E2F" w:rsidRDefault="00302E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3B3A73" w:rsidRPr="00302E2F" w:rsidRDefault="00302E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3B3A73" w:rsidRPr="00302E2F" w:rsidRDefault="00302E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3B3A73" w:rsidRPr="00302E2F" w:rsidRDefault="00302E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3B3A73" w:rsidRPr="00302E2F" w:rsidRDefault="00302E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3B3A73" w:rsidRPr="00302E2F" w:rsidRDefault="00302E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3B3A73" w:rsidRPr="00302E2F" w:rsidRDefault="00302E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B3A73" w:rsidRPr="00302E2F" w:rsidRDefault="00302E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3B3A73" w:rsidRPr="00302E2F" w:rsidRDefault="003B3A73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3B3A73" w:rsidRPr="00302E2F" w:rsidRDefault="003B3A73">
      <w:pPr>
        <w:spacing w:after="0"/>
        <w:ind w:left="120"/>
        <w:rPr>
          <w:lang w:val="ru-RU"/>
        </w:rPr>
      </w:pPr>
    </w:p>
    <w:p w:rsidR="003B3A73" w:rsidRPr="00302E2F" w:rsidRDefault="00302E2F">
      <w:pPr>
        <w:spacing w:after="0"/>
        <w:ind w:left="120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B3A73" w:rsidRPr="00302E2F" w:rsidRDefault="003B3A73">
      <w:pPr>
        <w:spacing w:after="0"/>
        <w:ind w:left="120"/>
        <w:rPr>
          <w:lang w:val="ru-RU"/>
        </w:rPr>
      </w:pP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2E2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02E2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02E2F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302E2F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302E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3B3A73" w:rsidRPr="00302E2F" w:rsidRDefault="00302E2F">
      <w:pPr>
        <w:spacing w:after="0" w:line="264" w:lineRule="auto"/>
        <w:ind w:left="120"/>
        <w:jc w:val="both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3B3A73" w:rsidRPr="00302E2F" w:rsidRDefault="00302E2F">
      <w:pPr>
        <w:spacing w:after="0" w:line="264" w:lineRule="auto"/>
        <w:ind w:firstLine="600"/>
        <w:jc w:val="both"/>
        <w:rPr>
          <w:lang w:val="ru-RU"/>
        </w:rPr>
      </w:pPr>
      <w:r w:rsidRPr="00302E2F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3B3A73" w:rsidRPr="00302E2F" w:rsidRDefault="003B3A73">
      <w:pPr>
        <w:spacing w:after="0" w:line="264" w:lineRule="auto"/>
        <w:ind w:left="120"/>
        <w:jc w:val="both"/>
        <w:rPr>
          <w:lang w:val="ru-RU"/>
        </w:rPr>
      </w:pPr>
    </w:p>
    <w:p w:rsidR="003B3A73" w:rsidRPr="00302E2F" w:rsidRDefault="003B3A73">
      <w:pPr>
        <w:rPr>
          <w:lang w:val="ru-RU"/>
        </w:rPr>
        <w:sectPr w:rsidR="003B3A73" w:rsidRPr="00302E2F">
          <w:pgSz w:w="11906" w:h="16383"/>
          <w:pgMar w:top="1134" w:right="850" w:bottom="1134" w:left="1701" w:header="720" w:footer="720" w:gutter="0"/>
          <w:cols w:space="720"/>
        </w:sectPr>
      </w:pPr>
    </w:p>
    <w:p w:rsidR="003B3A73" w:rsidRPr="00302E2F" w:rsidRDefault="00302E2F">
      <w:pPr>
        <w:spacing w:after="0"/>
        <w:ind w:left="120"/>
        <w:rPr>
          <w:lang w:val="ru-RU"/>
        </w:rPr>
      </w:pPr>
      <w:bookmarkStart w:id="9" w:name="block-10565480"/>
      <w:bookmarkEnd w:id="6"/>
      <w:r w:rsidRPr="00302E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3B3A73" w:rsidRPr="00302E2F" w:rsidRDefault="00302E2F">
      <w:pPr>
        <w:spacing w:after="0"/>
        <w:ind w:left="120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1895"/>
        <w:gridCol w:w="923"/>
        <w:gridCol w:w="1790"/>
        <w:gridCol w:w="1857"/>
        <w:gridCol w:w="6904"/>
      </w:tblGrid>
      <w:tr w:rsidR="003B3A73">
        <w:trPr>
          <w:trHeight w:val="144"/>
          <w:tblCellSpacing w:w="20" w:type="nil"/>
        </w:trPr>
        <w:tc>
          <w:tcPr>
            <w:tcW w:w="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</w:tr>
      <w:tr w:rsidR="003B3A7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3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 w:rsidRPr="007A710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3075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информация по ссылкам: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veryimportantlot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news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blog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dekorativno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prikladnoe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wikipedia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wiki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/Декоративно-прикладное_искусство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lgaki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:404/2019/Молотова%20В.%20Н_Декоративно-прикладное.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pdf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razvivashka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poznavatelnoe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traditsii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russkoy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izby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detey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/7826/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/313019/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science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wp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uploads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/2022/12/ТВОРЧЕСКИЙ-ПРОЕКТ-ВНУТРЕННИЙ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МИР-РУССКОЙ-ИЗБЫ.</w:t>
            </w:r>
            <w:r>
              <w:rPr>
                <w:rFonts w:ascii="Times New Roman" w:hAnsi="Times New Roman"/>
                <w:color w:val="000000"/>
                <w:sz w:val="24"/>
              </w:rPr>
              <w:t>pdf</w:t>
            </w: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/564292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nauka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club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narodnyj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kostyum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3B3A73" w:rsidRPr="007A710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3075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информация по ссылкам: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/7829/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/7830/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/313083/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/7831/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/7832/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/277138/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lavka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podarkov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/56799/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tltsu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sites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sites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site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67247/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lakovaya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pdf</w:t>
              </w:r>
            </w:hyperlink>
          </w:p>
        </w:tc>
      </w:tr>
      <w:tr w:rsidR="003B3A73" w:rsidRPr="007A710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 - человек,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общество, время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3075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информация по ссылкам: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/7833/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/7834/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/313175/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/7835/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/7836/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/7837/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/313452/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/7838/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/313567/</w:t>
              </w:r>
            </w:hyperlink>
          </w:p>
        </w:tc>
      </w:tr>
      <w:tr w:rsidR="003B3A73" w:rsidRPr="007A7107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3075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информация по ссылкам: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/313479/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/7840/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/313510/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pandia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text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/80/015/657.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individualnyj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proekt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dekorativnok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sovremennom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mire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6442412.</w:t>
            </w:r>
            <w:r>
              <w:rPr>
                <w:rFonts w:ascii="Times New Roman" w:hAnsi="Times New Roman"/>
                <w:color w:val="000000"/>
                <w:sz w:val="24"/>
              </w:rPr>
              <w:t>html</w:t>
            </w:r>
          </w:p>
        </w:tc>
      </w:tr>
      <w:tr w:rsidR="003B3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75" w:type="dxa"/>
            <w:tcMar>
              <w:top w:w="50" w:type="dxa"/>
              <w:left w:w="100" w:type="dxa"/>
            </w:tcMar>
            <w:vAlign w:val="center"/>
          </w:tcPr>
          <w:p w:rsidR="003B3A73" w:rsidRDefault="003B3A73"/>
        </w:tc>
      </w:tr>
    </w:tbl>
    <w:p w:rsidR="003B3A73" w:rsidRDefault="003B3A73">
      <w:pPr>
        <w:sectPr w:rsidR="003B3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A73" w:rsidRPr="00302E2F" w:rsidRDefault="00302E2F">
      <w:pPr>
        <w:spacing w:after="0"/>
        <w:ind w:left="120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1832"/>
        <w:gridCol w:w="820"/>
        <w:gridCol w:w="1562"/>
        <w:gridCol w:w="1619"/>
        <w:gridCol w:w="7601"/>
      </w:tblGrid>
      <w:tr w:rsidR="003B3A73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</w:tr>
      <w:tr w:rsidR="003B3A73" w:rsidRPr="007A710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5953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информация по ссылкам: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osnovy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ikh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/7880/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/294184/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/7/6/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ppt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/629444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://урок.рф/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viktorina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_6_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_211104.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metodicheskaia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sovremennogo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lnomu</w:t>
            </w: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_</w:t>
            </w:r>
            <w:r>
              <w:rPr>
                <w:rFonts w:ascii="Times New Roman" w:hAnsi="Times New Roman"/>
                <w:color w:val="000000"/>
                <w:sz w:val="24"/>
              </w:rPr>
              <w:t>iskusstvu</w:t>
            </w: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_</w:t>
            </w:r>
            <w:r>
              <w:rPr>
                <w:rFonts w:ascii="Times New Roman" w:hAnsi="Times New Roman"/>
                <w:color w:val="000000"/>
                <w:sz w:val="24"/>
              </w:rPr>
              <w:t>tema</w:t>
            </w: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_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</w:p>
        </w:tc>
      </w:tr>
      <w:tr w:rsidR="003B3A73" w:rsidRPr="007A710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5953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информация по ссылкам: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/7/6/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/7881/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/7884/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B3A73" w:rsidRPr="007A710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5953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информация по ссылкам: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vgliadyvaias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cheloveka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portret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/7887/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/7888/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/294241/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/7889/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/277521/</w:t>
              </w:r>
            </w:hyperlink>
          </w:p>
        </w:tc>
      </w:tr>
      <w:tr w:rsidR="003B3A73" w:rsidRPr="007A710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5953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Необходимо расширить представление обучающихся о жанрах живописи: бытовом, историческом, библейском. Дополнительная информация по ссылкам: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/7890/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/277584/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old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bigenc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fine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text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/1892644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niv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doc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encyclopedia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popular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bytovoj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zhanr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ID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=200900301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veryimportantlot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news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blog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istoricheskij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zhanr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kartinax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xudozhnikov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proshlogo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/7891/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/308966/</w:t>
              </w:r>
            </w:hyperlink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talant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publikacii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/23039-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istoricheskiy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batalynyy</w:t>
              </w:r>
              <w:r w:rsidRPr="00302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ghanry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953" w:type="dxa"/>
            <w:tcMar>
              <w:top w:w="50" w:type="dxa"/>
              <w:left w:w="100" w:type="dxa"/>
            </w:tcMar>
            <w:vAlign w:val="center"/>
          </w:tcPr>
          <w:p w:rsidR="003B3A73" w:rsidRDefault="003B3A73"/>
        </w:tc>
      </w:tr>
    </w:tbl>
    <w:p w:rsidR="003B3A73" w:rsidRDefault="003B3A73">
      <w:pPr>
        <w:sectPr w:rsidR="003B3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A73" w:rsidRPr="00302E2F" w:rsidRDefault="00302E2F">
      <w:pPr>
        <w:spacing w:after="0"/>
        <w:ind w:left="120"/>
        <w:rPr>
          <w:lang w:val="ru-RU"/>
        </w:rPr>
      </w:pPr>
      <w:r w:rsidRPr="00302E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3B3A7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</w:tr>
      <w:tr w:rsidR="003B3A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3A73" w:rsidRDefault="003B3A73"/>
        </w:tc>
      </w:tr>
    </w:tbl>
    <w:p w:rsidR="003B3A73" w:rsidRDefault="003B3A73">
      <w:pPr>
        <w:sectPr w:rsidR="003B3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A73" w:rsidRDefault="003B3A73">
      <w:pPr>
        <w:sectPr w:rsidR="003B3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A73" w:rsidRDefault="00302E2F">
      <w:pPr>
        <w:spacing w:after="0"/>
        <w:ind w:left="120"/>
      </w:pPr>
      <w:bookmarkStart w:id="10" w:name="block-1056548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B3A73" w:rsidRDefault="00302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3"/>
        <w:gridCol w:w="1872"/>
        <w:gridCol w:w="847"/>
        <w:gridCol w:w="1623"/>
        <w:gridCol w:w="1683"/>
        <w:gridCol w:w="1195"/>
        <w:gridCol w:w="6197"/>
      </w:tblGrid>
      <w:tr w:rsidR="003B3A73">
        <w:trPr>
          <w:trHeight w:val="144"/>
          <w:tblCellSpacing w:w="20" w:type="nil"/>
        </w:trPr>
        <w:tc>
          <w:tcPr>
            <w:tcW w:w="3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50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https://veryimportantlot.com/ru/news/blog/chto-takoe-dekorativno-prikladnoe-iskusstvo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украшений деревянного дома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51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https://razvivashka.online/poznavatelnoe/traditsii-i-istoriya-russkoy-izby-dlya-detey</w:t>
              </w:r>
            </w:hyperlink>
            <w:r w:rsidR="00302E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https://resh.edu.ru/subject/lesson/7826/conspect/313019/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Внутренний мир русской избы. Изображение </w:t>
            </w: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интерьера традиционного крестьянского дома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53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https://urok.1sept.ru/articles/564292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традиционного орнамента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54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https://nauka.club/istoriya/russkij-narodnyj-kostyum.html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55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https://nauka.club/istoriya/russkij-narodnyj-kostyum.html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художественные промыслы: многообразие видов традиционных </w:t>
            </w: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ремесел и промыслов народов России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56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https://resh.edu.ru/subject/lesson/7829/start/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57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https://resh.edu.ru/subject/lesson/7830/start/313083/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58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https://resh.edu.ru/subject/lesson/7831/start/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Золотая Хохлома. Приемы росписи травного </w:t>
            </w: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орнамента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59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https://resh.edu.ru/subject/lesson/7832/start/277138/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60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https://www.lavka-podarkov.ru/articles/56799/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Мезенская роспись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61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https://edu.tltsu.ru/sites/sites_content/site122/html/media67247/lakovaya.pdf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</w:t>
            </w: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эпох 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украшения. Социальная роль декоративного искусства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62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https://resh.edu.ru/subject/lesson/7833/start/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63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https://resh.edu.ru/subject/lesson/7834/start/313175/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общества: символика декора в Древнем </w:t>
            </w: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Китае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64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https://resh.edu.ru/subject/lesson/7835/start/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Символический знак в современной жизни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65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https://resh.edu.ru/subject/lesson/7836/start/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</w:t>
            </w: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современного человека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66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https://resh.edu.ru/subject/lesson/7837/start/313452/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67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https://resh.edu.ru/subject/lesson/7838/start/313567/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68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https://resh.edu.ru/subject/lesson/7839/conspect/313479/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69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https://resh.edu.ru/subject/lesson/7840/conspect/313510/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70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https://pandia.ru/text/80/015/657.php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декоративные вазы. Техники </w:t>
            </w: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материалы декоративно-прикладного творчества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искусства.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34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A73" w:rsidRDefault="003B3A73"/>
        </w:tc>
      </w:tr>
    </w:tbl>
    <w:p w:rsidR="003B3A73" w:rsidRDefault="003B3A73">
      <w:pPr>
        <w:sectPr w:rsidR="003B3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A73" w:rsidRDefault="00302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7"/>
        <w:gridCol w:w="1899"/>
        <w:gridCol w:w="776"/>
        <w:gridCol w:w="1466"/>
        <w:gridCol w:w="1519"/>
        <w:gridCol w:w="1085"/>
        <w:gridCol w:w="6718"/>
      </w:tblGrid>
      <w:tr w:rsidR="003B3A73">
        <w:trPr>
          <w:trHeight w:val="144"/>
          <w:tblCellSpacing w:w="20" w:type="nil"/>
        </w:trPr>
        <w:tc>
          <w:tcPr>
            <w:tcW w:w="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Pr="00302E2F" w:rsidRDefault="00302E2F">
            <w:pPr>
              <w:spacing w:after="0"/>
              <w:ind w:left="135"/>
              <w:rPr>
                <w:lang w:val="ru-RU"/>
              </w:rPr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302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71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https://multiurok.ru/files/vidy-izobrazitelnogo-iskusstva-i-osnovy-ikh-obrazn.html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Pr="007A7107" w:rsidRDefault="00302E2F">
            <w:pPr>
              <w:spacing w:after="0"/>
              <w:ind w:left="135"/>
              <w:rPr>
                <w:lang w:val="ru-RU"/>
              </w:rPr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72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Pr="007A7107" w:rsidRDefault="00302E2F">
            <w:pPr>
              <w:spacing w:after="0"/>
              <w:ind w:left="135"/>
              <w:rPr>
                <w:lang w:val="ru-RU"/>
              </w:rPr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 и её </w:t>
            </w: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выразительные возможности. Ритм линий и ритмическая организация плоскости листа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73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Pr="007A7107" w:rsidRDefault="00302E2F">
            <w:pPr>
              <w:spacing w:after="0"/>
              <w:ind w:left="135"/>
              <w:rPr>
                <w:lang w:val="ru-RU"/>
              </w:rPr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74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Pr="007A7107" w:rsidRDefault="00302E2F">
            <w:pPr>
              <w:spacing w:after="0"/>
              <w:ind w:left="135"/>
              <w:rPr>
                <w:lang w:val="ru-RU"/>
              </w:rPr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Pr="007A7107" w:rsidRDefault="00302E2F">
            <w:pPr>
              <w:spacing w:after="0"/>
              <w:ind w:left="135"/>
              <w:rPr>
                <w:lang w:val="ru-RU"/>
              </w:rPr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Pr="007A7107" w:rsidRDefault="00302E2F">
            <w:pPr>
              <w:spacing w:after="0"/>
              <w:ind w:left="135"/>
              <w:rPr>
                <w:lang w:val="ru-RU"/>
              </w:rPr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</w:t>
            </w: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произведениях живописи. Колорит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Pr="007A7107" w:rsidRDefault="00302E2F">
            <w:pPr>
              <w:spacing w:after="0"/>
              <w:ind w:left="135"/>
              <w:rPr>
                <w:lang w:val="ru-RU"/>
              </w:rPr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75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в изображении натюрморта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Pr="007A7107" w:rsidRDefault="00302E2F">
            <w:pPr>
              <w:spacing w:after="0"/>
              <w:ind w:left="135"/>
              <w:rPr>
                <w:lang w:val="ru-RU"/>
              </w:rPr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76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https://resh.edu.ru/subject/lesson/7881/start/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Pr="007A7107" w:rsidRDefault="00302E2F">
            <w:pPr>
              <w:spacing w:after="0"/>
              <w:ind w:left="135"/>
              <w:rPr>
                <w:lang w:val="ru-RU"/>
              </w:rPr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объема на плоскости и правила линейной перспективы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 w:rsidRPr="007A71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Освещение. Свет и тень. Выразительные средства светотени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77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https://resh.edu.ru/subject/lesson/7884/start/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Натюрморт в графике. Виды печатной графики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78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https://resh.edu.ru/subject/lesson/7884/start/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натюрморте. Живописное изображение натюрморта. Цвет как средство выразительности. Цвет в произведениях художников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79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https://multiurok.ru/files/razrabotka-uroka-vgliadyvaias-v-cheloveka-portret.html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Выразительные возможности натюрморта. Художественн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ый образ в натюрмортах – картинах известных художников. Композиционный творческий натюрморт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80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https://multiurok.ru/files/razrabotka-uroka-vgliadyvaias-v-cheloveka-portret.html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искусстве. Портретное изображение в истории искусства. Виды портрета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головы человека. Основные пропорции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головы человека в пространстве. Ракурс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81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https://resh.edu.ru/subject/lesson/7887/start/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Портрет в скульптуре.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Лепка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82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https://resh.edu.ru/subject/lesson/7887/start/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83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https://resh.edu.ru/subject/lesson/7888/start/294241/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Сатирические образы человека. Художественное преувеличение. Графические сатирические рисунки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84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https://resh.edu.ru/subject/lesson/7888/start/294241/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85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https://resh.edu.ru/subject/lesson/7889/start/277521/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портрете. Цветовой образ человека в портрете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86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https://resh.edu.ru/subject/lesson/7889/start/277521/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Великие портретисты прошлого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европейском и русском искусстве. Портрет в изобразительном искусстве ХХ века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87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https://resh.edu.ru/subject/lesson/7890/conspect/277584/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88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https://kovaleva.gallery/pejzazh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пространства в истории искусства. Правила перспективного построения пространства. Пейзаж – большой мир. Романтический пейзаж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89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https://kovaleva.gallery/pejzazh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Пейзаж настроения. Изменчивость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состояний природы. Природа и художник. Импрессионизм и постимпрессионизм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90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https://kovaleva.gallery/pejzazh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русской живописи. Становление образа русской природы. Великие русские пейзажисты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91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https://kovaleva.gallery/pejzazh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графике. Графические техники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92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https://resh.edu.ru/subject/lesson/7890/conspect/277584/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Городской пейзаж. Образ города в изобразительном искусстве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93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https://resh.edu.ru/subject/lesson/7890/conspect/277584/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Бытовой жанр в изобразительн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ом искусстве. Поэзия повседневности. Сюжет и содержание в жанровой картине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94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https://resh.edu.ru/subject/lesson/7890/conspect/277584/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95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https://art.1sept.ru/view_article.php?ID=200900301https://old.bigenc.ru/fine_art/text/1892644</w:t>
              </w:r>
            </w:hyperlink>
            <w:r w:rsidR="00302E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http://art.niv.ru/doc/encyclopedia/popular-art/articles/297/bytovoj-zhanr.htm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Библейские темы в картинах европейских и русских художников. Икона. Великие русские иконописцы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97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https://veryimportantlot.com/ru/news/blog/istoricheskij-zhanr-v-kartinax-xudozhnikov-proshlogo</w:t>
              </w:r>
            </w:hyperlink>
            <w:r w:rsidR="00302E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https://resh.edu.ru/subject/lesson/7891/conspect/308966/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32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изобразительного искусства в жизни современного человека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2445" w:type="dxa"/>
            <w:tcMar>
              <w:top w:w="50" w:type="dxa"/>
              <w:left w:w="100" w:type="dxa"/>
            </w:tcMar>
            <w:vAlign w:val="center"/>
          </w:tcPr>
          <w:p w:rsidR="003B3A73" w:rsidRDefault="007A7107">
            <w:pPr>
              <w:spacing w:after="0"/>
              <w:ind w:left="135"/>
            </w:pPr>
            <w:hyperlink r:id="rId99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https://www.art-talant.org/publikacii/23039-istoricheskiy-i-batalynyy-</w:t>
              </w:r>
              <w:r w:rsidR="00302E2F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ghanry</w:t>
              </w:r>
            </w:hyperlink>
            <w:r w:rsidR="00302E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https://uchitelya.com/izo/150356-prezentaciya-bibleyskiy-syuzhet-v-iskusstve-6-klass.html</w:t>
              </w:r>
            </w:hyperlink>
            <w:r w:rsidR="00302E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https://videouroki.net/razrabotki/biblieiskiie-tiemy-v-izobrazitiel-nom-iskusstvie.html</w:t>
              </w:r>
            </w:hyperlink>
            <w:r w:rsidR="00302E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302E2F">
                <w:rPr>
                  <w:rFonts w:ascii="Times New Roman" w:hAnsi="Times New Roman"/>
                  <w:color w:val="0000FF"/>
                  <w:u w:val="single"/>
                </w:rPr>
                <w:t>https://kovaleva.gallery/pejzazh</w:t>
              </w:r>
            </w:hyperlink>
          </w:p>
        </w:tc>
      </w:tr>
      <w:tr w:rsidR="003B3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A73" w:rsidRDefault="003B3A73"/>
        </w:tc>
      </w:tr>
    </w:tbl>
    <w:p w:rsidR="003B3A73" w:rsidRDefault="003B3A73">
      <w:pPr>
        <w:sectPr w:rsidR="003B3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A73" w:rsidRDefault="00302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3B3A7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3A73" w:rsidRDefault="003B3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A73" w:rsidRDefault="003B3A73"/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– строка – текст. Искусство шрифта. Шрифтовая композиция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плаката. Изображение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Конструкция: целое и его части. Здание как сочетание различных объемных форм. Понятие модуля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Городская среда - живое пространство города. Город, микрорайон, улица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Градостроительство и проектирование архитектурного образа города. Архитектурное проектирование будущего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 и предметный мир в доме. Назначение помещения и построение его интерьера. Особенности жилища современного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современной одежды. Функциональное назначение одежды для разных видов деятельности. Материал и форма в костюме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дизайна. Визажистика и искусство грима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3A73" w:rsidRDefault="003B3A73">
            <w:pPr>
              <w:spacing w:after="0"/>
              <w:ind w:left="135"/>
            </w:pPr>
          </w:p>
        </w:tc>
      </w:tr>
      <w:tr w:rsidR="003B3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3A73" w:rsidRDefault="0030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A73" w:rsidRDefault="003B3A73"/>
        </w:tc>
      </w:tr>
    </w:tbl>
    <w:p w:rsidR="003B3A73" w:rsidRDefault="003B3A73">
      <w:pPr>
        <w:sectPr w:rsidR="003B3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A73" w:rsidRDefault="003B3A73">
      <w:pPr>
        <w:sectPr w:rsidR="003B3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A73" w:rsidRDefault="00302E2F">
      <w:pPr>
        <w:spacing w:after="0"/>
        <w:ind w:left="120"/>
      </w:pPr>
      <w:bookmarkStart w:id="11" w:name="block-1056548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B3A73" w:rsidRDefault="00302E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B3A73" w:rsidRDefault="00302E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Изобразительное искусство, 5 класс/ Горяева Н.А., Островская О.В.; под редакцией Неменского Б.М., Акционерное общество «Издательство «Просвещение»</w:t>
      </w:r>
      <w:r>
        <w:rPr>
          <w:sz w:val="28"/>
        </w:rPr>
        <w:br/>
      </w:r>
      <w:bookmarkStart w:id="12" w:name="db50a40d-f8ae-4e5d-8e70-919f427dc0ce"/>
      <w:r>
        <w:rPr>
          <w:rFonts w:ascii="Times New Roman" w:hAnsi="Times New Roman"/>
          <w:color w:val="000000"/>
          <w:sz w:val="28"/>
        </w:rPr>
        <w:t xml:space="preserve"> • Изобразительное искусство, 6 класс/ Неменская Л.А.; под редакцией Неменского Б.М., Акционерное общество «Издательство «Просвещение»</w:t>
      </w:r>
      <w:bookmarkEnd w:id="12"/>
    </w:p>
    <w:p w:rsidR="003B3A73" w:rsidRDefault="003B3A73">
      <w:pPr>
        <w:spacing w:after="0" w:line="480" w:lineRule="auto"/>
        <w:ind w:left="120"/>
      </w:pPr>
    </w:p>
    <w:p w:rsidR="003B3A73" w:rsidRDefault="003B3A73">
      <w:pPr>
        <w:spacing w:after="0"/>
        <w:ind w:left="120"/>
      </w:pPr>
    </w:p>
    <w:p w:rsidR="003B3A73" w:rsidRDefault="00302E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B3A73" w:rsidRDefault="00302E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Горяева Н.А. Методическое пособие к учебнику «Декоративно-прикладное искусство в жизни человека» 5 класс /под редакцией Б.М.Неменского. Москва «Просвещение»</w:t>
      </w:r>
      <w:r>
        <w:rPr>
          <w:sz w:val="28"/>
        </w:rPr>
        <w:br/>
      </w:r>
      <w:bookmarkStart w:id="13" w:name="27f88a84-cde6-45cc-9a12-309dd9b67dab"/>
      <w:r>
        <w:rPr>
          <w:rFonts w:ascii="Times New Roman" w:hAnsi="Times New Roman"/>
          <w:color w:val="000000"/>
          <w:sz w:val="28"/>
        </w:rPr>
        <w:t xml:space="preserve"> Б.М.Неменский, И.Б.Полякова, Т.А.Мухина Методическое пособие к учебнику «Искусство в жизни человека» 6 класс /под редакцией Б.М.Неменского. Москва «Просвещение»</w:t>
      </w:r>
      <w:bookmarkEnd w:id="13"/>
    </w:p>
    <w:p w:rsidR="003B3A73" w:rsidRDefault="003B3A73">
      <w:pPr>
        <w:spacing w:after="0"/>
        <w:ind w:left="120"/>
      </w:pPr>
    </w:p>
    <w:p w:rsidR="003B3A73" w:rsidRDefault="00302E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B3A73" w:rsidRDefault="00302E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https://veryimportantlot.com/ru/news/blog/chto-takoe-dekorativno-prikladnoe-iskusstvo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https://ru.wikipedia.org/wiki/Декоративно-прикладное_искусство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http://library.lgaki.info:404/2019/Молотова%20В.%20Н_Декоративно-</w:t>
      </w:r>
      <w:r>
        <w:rPr>
          <w:rFonts w:ascii="Times New Roman" w:hAnsi="Times New Roman"/>
          <w:color w:val="000000"/>
          <w:sz w:val="28"/>
        </w:rPr>
        <w:lastRenderedPageBreak/>
        <w:t>прикладное.pdf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https://razvivashka.online/poznavatelnoe/traditsii-i-istoriya-russkoy-izby-dlya-detey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https://resh.edu.ru/subject/lesson/7826/conspect/313019/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https://eee-science.ru/wp-content/uploads/2022/12/ТВОРЧЕСКИЙ-ПРОЕКТ-ВНУТРЕННИЙ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МИР-РУССКОЙ-ИЗБЫ.pdf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https://urok.1sept.ru/articles/564292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https://nauka.club/istoriya/russkij-narodnyj-kostyum.html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https://resh.edu.ru/subject/lesson/7829/start/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https://resh.edu.ru/subject/lesson/7830/start/313083/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https://resh.edu.ru/subject/lesson/7831/start/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https://resh.edu.ru/subject/lesson/7832/start/277138/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https://www.lavka-podarkov.ru/articles/56799/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https://edu.tltsu.ru/sites/sites_content/site122/html/media67247/lakovaya.pdf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https://resh.edu.ru/subject/lesson/7833/start/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https://resh.edu.ru/subject/lesson/7834/start/313175/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https://resh.edu.ru/subject/lesson/7835/start/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https://resh.edu.ru/subject/lesson/7836/start/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https://resh.edu.ru/subject/lesson/7837/start/313452/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https://resh.edu.ru/subject/lesson/7838/start/313567/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https://resh.edu.ru/subject/lesson/7839/conspect/313479/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https://resh.edu.ru/subject/lesson/7840/conspect/313510/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https://pandia.ru/text/80/015/657.php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https://infourok.ru/individualnyj-proekt-na-temu-dekorativnok-iskusstvo-v-sovremennom-mire-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6442412.html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https://multiurok.ru/files/vidy-izobrazitelnogo-iskusstva-i-osnovy-ikh-obrazn.html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https://resh.edu.ru/subject/lesson/7880/conspect/294184/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https://resh.edu.ru/subject/7/6/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https://ppt-online.org/629444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https://урок.рф/library/urok_viktorina_po_izobrazitelnomu_iskusstvu_6_k_211104.html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https://kopilkaurokov.ru/izo/uroki/metodicheskaia_razrabotka_sovremennogo_uroka_po_izobrazite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lnomu_iskusstvu_tema_v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https://resh.edu.ru/subject/7/6/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https://resh.edu.ru/subject/lesson/7881/start/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https://resh.edu.ru/subject/lesson/7884/start/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https://multiurok.ru/files/razrabotka-uroka-vgliadyvaias-v-cheloveka-portret.html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https://resh.edu.ru/subject/lesson/7887/start/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https://resh.edu.ru/subject/lesson/7888/start/294241/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https://resh.edu.ru/subject/lesson/7889/start/277521/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https://resh.edu.ru/subject/lesson/7890/conspect/277584/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https://old.bigenc.ru/fine_art/text/1892644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http://art.niv.ru/doc/encyclopedia/popular-art/articles/297/bytovoj-zhanr.htm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https://art.1sept.ru/view_article.php?ID=200900301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https://veryimportantlot.com/ru/news/blog/istoricheskij-zhanr-v-kartinax-xudozhnikov-proshlogo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https://resh.edu.ru/subject/lesson/7891/conspect/308966/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https://www.art-talant.org/publikacii/23039-istoricheskiy-i-batalynyy-ghanry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https://fb.ru/article/180822/bibleyskie-temyi-v-izobrazitelnom-iskusstve-bibleyskie-syujetyi-v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jivopisi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https://uchitelya.com/izo/150356-prezentaciya-bibleyskiy-syuzhet-v-iskusstve-6-klass.html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https://videouroki.net/razrabotki/biblieiskiie-tiemy-v-izobrazitiel-nom-iskusstvie.html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https://kovaleva.gallery/pejzazh</w:t>
      </w:r>
      <w:r>
        <w:rPr>
          <w:sz w:val="28"/>
        </w:rPr>
        <w:br/>
      </w:r>
      <w:bookmarkStart w:id="14" w:name="e2d6e2bf-4893-4145-be02-d49817b4b26f"/>
      <w:bookmarkEnd w:id="14"/>
    </w:p>
    <w:p w:rsidR="003B3A73" w:rsidRDefault="003B3A73">
      <w:pPr>
        <w:sectPr w:rsidR="003B3A7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C19D4" w:rsidRDefault="003C19D4"/>
    <w:sectPr w:rsidR="003C19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7FDF"/>
    <w:multiLevelType w:val="multilevel"/>
    <w:tmpl w:val="ADFC1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41536E"/>
    <w:multiLevelType w:val="multilevel"/>
    <w:tmpl w:val="BC4EB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B658E0"/>
    <w:multiLevelType w:val="multilevel"/>
    <w:tmpl w:val="898C68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B93CA1"/>
    <w:multiLevelType w:val="multilevel"/>
    <w:tmpl w:val="401E53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4F4CC3"/>
    <w:multiLevelType w:val="multilevel"/>
    <w:tmpl w:val="56AEC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081197"/>
    <w:multiLevelType w:val="multilevel"/>
    <w:tmpl w:val="0CFA3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DC545E"/>
    <w:multiLevelType w:val="multilevel"/>
    <w:tmpl w:val="BD526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B3A73"/>
    <w:rsid w:val="00302E2F"/>
    <w:rsid w:val="003B3A73"/>
    <w:rsid w:val="003C19D4"/>
    <w:rsid w:val="00763F5F"/>
    <w:rsid w:val="007A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55F9B"/>
  <w15:docId w15:val="{EFB14674-5501-406A-B6C9-3C88D448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7838/start/313567/" TargetMode="External"/><Relationship Id="rId21" Type="http://schemas.openxmlformats.org/officeDocument/2006/relationships/hyperlink" Target="https://resh.edu.ru/subject/lesson/7833/start/" TargetMode="External"/><Relationship Id="rId42" Type="http://schemas.openxmlformats.org/officeDocument/2006/relationships/hyperlink" Target="https://resh.edu.ru/subject/lesson/7889/start/277521/" TargetMode="External"/><Relationship Id="rId47" Type="http://schemas.openxmlformats.org/officeDocument/2006/relationships/hyperlink" Target="https://veryimportantlot.com/ru/news/blog/istoricheskij-zhanr-v-kartinax-xudozhnikov-proshlogo" TargetMode="External"/><Relationship Id="rId63" Type="http://schemas.openxmlformats.org/officeDocument/2006/relationships/hyperlink" Target="https://resh.edu.ru/subject/lesson/7834/start/313175/" TargetMode="External"/><Relationship Id="rId68" Type="http://schemas.openxmlformats.org/officeDocument/2006/relationships/hyperlink" Target="https://resh.edu.ru/subject/lesson/7839/conspect/313479/" TargetMode="External"/><Relationship Id="rId84" Type="http://schemas.openxmlformats.org/officeDocument/2006/relationships/hyperlink" Target="https://resh.edu.ru/subject/lesson/7888/start/294241/" TargetMode="External"/><Relationship Id="rId89" Type="http://schemas.openxmlformats.org/officeDocument/2006/relationships/hyperlink" Target="https://kovaleva.gallery/pejzazh" TargetMode="External"/><Relationship Id="rId7" Type="http://schemas.openxmlformats.org/officeDocument/2006/relationships/hyperlink" Target="https://veryimportantlot.com/ru/news/blog/chto-takoe-dekorativno-prikladnoe-iskusstvo" TargetMode="External"/><Relationship Id="rId71" Type="http://schemas.openxmlformats.org/officeDocument/2006/relationships/hyperlink" Target="https://multiurok.ru/files/vidy-izobrazitelnogo-iskusstva-i-osnovy-ikh-obrazn.html" TargetMode="External"/><Relationship Id="rId92" Type="http://schemas.openxmlformats.org/officeDocument/2006/relationships/hyperlink" Target="https://resh.edu.ru/subject/lesson/7890/conspect/27758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830/start/313083/" TargetMode="External"/><Relationship Id="rId29" Type="http://schemas.openxmlformats.org/officeDocument/2006/relationships/hyperlink" Target="https://pandia.ru/text/80/015/657.php" TargetMode="External"/><Relationship Id="rId11" Type="http://schemas.openxmlformats.org/officeDocument/2006/relationships/hyperlink" Target="https://resh.edu.ru/subject/lesson/7826/conspect/313019/" TargetMode="External"/><Relationship Id="rId24" Type="http://schemas.openxmlformats.org/officeDocument/2006/relationships/hyperlink" Target="https://resh.edu.ru/subject/lesson/7836/start/" TargetMode="External"/><Relationship Id="rId32" Type="http://schemas.openxmlformats.org/officeDocument/2006/relationships/hyperlink" Target="https://resh.edu.ru/subject/lesson/7880/conspect/294184/" TargetMode="External"/><Relationship Id="rId37" Type="http://schemas.openxmlformats.org/officeDocument/2006/relationships/hyperlink" Target="https://resh.edu.ru/subject/lesson/7881/start/" TargetMode="External"/><Relationship Id="rId40" Type="http://schemas.openxmlformats.org/officeDocument/2006/relationships/hyperlink" Target="https://resh.edu.ru/subject/lesson/7887/start/" TargetMode="External"/><Relationship Id="rId45" Type="http://schemas.openxmlformats.org/officeDocument/2006/relationships/hyperlink" Target="http://art.niv.ru/doc/encyclopedia/popular-art/articles/297/bytovoj-zhanr.htm" TargetMode="External"/><Relationship Id="rId53" Type="http://schemas.openxmlformats.org/officeDocument/2006/relationships/hyperlink" Target="https://urok.1sept.ru/articles/564292" TargetMode="External"/><Relationship Id="rId58" Type="http://schemas.openxmlformats.org/officeDocument/2006/relationships/hyperlink" Target="https://resh.edu.ru/subject/lesson/7831/start/" TargetMode="External"/><Relationship Id="rId66" Type="http://schemas.openxmlformats.org/officeDocument/2006/relationships/hyperlink" Target="https://resh.edu.ru/subject/lesson/7837/start/313452/" TargetMode="External"/><Relationship Id="rId74" Type="http://schemas.openxmlformats.org/officeDocument/2006/relationships/hyperlink" Target="https://resh.edu.ru/subject/7/6/" TargetMode="External"/><Relationship Id="rId79" Type="http://schemas.openxmlformats.org/officeDocument/2006/relationships/hyperlink" Target="https://multiurok.ru/files/razrabotka-uroka-vgliadyvaias-v-cheloveka-portret.html" TargetMode="External"/><Relationship Id="rId87" Type="http://schemas.openxmlformats.org/officeDocument/2006/relationships/hyperlink" Target="https://resh.edu.ru/subject/lesson/7890/conspect/277584/" TargetMode="External"/><Relationship Id="rId102" Type="http://schemas.openxmlformats.org/officeDocument/2006/relationships/hyperlink" Target="https://kovaleva.gallery/pejzazh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edu.tltsu.ru/sites/sites_content/site122/html/media67247/lakovaya.pdf" TargetMode="External"/><Relationship Id="rId82" Type="http://schemas.openxmlformats.org/officeDocument/2006/relationships/hyperlink" Target="https://resh.edu.ru/subject/lesson/7887/start/" TargetMode="External"/><Relationship Id="rId90" Type="http://schemas.openxmlformats.org/officeDocument/2006/relationships/hyperlink" Target="https://kovaleva.gallery/pejzazh" TargetMode="External"/><Relationship Id="rId95" Type="http://schemas.openxmlformats.org/officeDocument/2006/relationships/hyperlink" Target="https://art.1sept.ru/view_article.php?ID=200900301https://old.bigenc.ru/fine_art/text/1892644" TargetMode="External"/><Relationship Id="rId19" Type="http://schemas.openxmlformats.org/officeDocument/2006/relationships/hyperlink" Target="https://www.lavka-podarkov.ru/articles/56799/" TargetMode="External"/><Relationship Id="rId14" Type="http://schemas.openxmlformats.org/officeDocument/2006/relationships/hyperlink" Target="https://nauka.club/istoriya/russkij-narodnyj-kostyum.html" TargetMode="External"/><Relationship Id="rId22" Type="http://schemas.openxmlformats.org/officeDocument/2006/relationships/hyperlink" Target="https://resh.edu.ru/subject/lesson/7834/start/313175/" TargetMode="External"/><Relationship Id="rId27" Type="http://schemas.openxmlformats.org/officeDocument/2006/relationships/hyperlink" Target="https://resh.edu.ru/subject/lesson/7839/conspect/313479/" TargetMode="External"/><Relationship Id="rId30" Type="http://schemas.openxmlformats.org/officeDocument/2006/relationships/hyperlink" Target="https://infourok.ru/individualnyj-proekt-na-temu-dekorativnok-iskusstvo-v-sovremennom-mire-" TargetMode="External"/><Relationship Id="rId35" Type="http://schemas.openxmlformats.org/officeDocument/2006/relationships/hyperlink" Target="https://kopilkaurokov.ru/izo/uroki/metodicheskaia_razrabotka_sovremennogo_uroka_po_izobrazite" TargetMode="External"/><Relationship Id="rId43" Type="http://schemas.openxmlformats.org/officeDocument/2006/relationships/hyperlink" Target="https://resh.edu.ru/subject/lesson/7890/conspect/277584/" TargetMode="External"/><Relationship Id="rId48" Type="http://schemas.openxmlformats.org/officeDocument/2006/relationships/hyperlink" Target="https://resh.edu.ru/subject/lesson/7891/conspect/308966/" TargetMode="External"/><Relationship Id="rId56" Type="http://schemas.openxmlformats.org/officeDocument/2006/relationships/hyperlink" Target="https://resh.edu.ru/subject/lesson/7829/start/" TargetMode="External"/><Relationship Id="rId64" Type="http://schemas.openxmlformats.org/officeDocument/2006/relationships/hyperlink" Target="https://resh.edu.ru/subject/lesson/7835/start/" TargetMode="External"/><Relationship Id="rId69" Type="http://schemas.openxmlformats.org/officeDocument/2006/relationships/hyperlink" Target="https://resh.edu.ru/subject/lesson/7840/conspect/313510/" TargetMode="External"/><Relationship Id="rId77" Type="http://schemas.openxmlformats.org/officeDocument/2006/relationships/hyperlink" Target="https://resh.edu.ru/subject/lesson/7884/start/" TargetMode="External"/><Relationship Id="rId100" Type="http://schemas.openxmlformats.org/officeDocument/2006/relationships/hyperlink" Target="https://uchitelya.com/izo/150356-prezentaciya-bibleyskiy-syuzhet-v-iskusstve-6-klass.html" TargetMode="External"/><Relationship Id="rId8" Type="http://schemas.openxmlformats.org/officeDocument/2006/relationships/hyperlink" Target="https://ru.wikipedia.org/wiki/%D0%94%D0%B5%D0%BA%D0%BE%D1%80%D0%B0%D1%82%D0%B8%D0%B2%D0%BD%D0%BE-%D0%BF%D1%80%D0%B8%D0%BA%D0%BB%D0%B0%D0%B4%D0%BD%D0%BE%D0%B5_%D0%B8%D1%81%D0%BA%D1%83%D1%81%D1%81%D1%82%D0%B2%D0%BE" TargetMode="External"/><Relationship Id="rId51" Type="http://schemas.openxmlformats.org/officeDocument/2006/relationships/hyperlink" Target="https://razvivashka.online/poznavatelnoe/traditsii-i-istoriya-russkoy-izby-dlya-detey" TargetMode="External"/><Relationship Id="rId72" Type="http://schemas.openxmlformats.org/officeDocument/2006/relationships/hyperlink" Target="https://resh.edu.ru/subject/7/6/" TargetMode="External"/><Relationship Id="rId80" Type="http://schemas.openxmlformats.org/officeDocument/2006/relationships/hyperlink" Target="https://multiurok.ru/files/razrabotka-uroka-vgliadyvaias-v-cheloveka-portret.html" TargetMode="External"/><Relationship Id="rId85" Type="http://schemas.openxmlformats.org/officeDocument/2006/relationships/hyperlink" Target="https://resh.edu.ru/subject/lesson/7889/start/277521/" TargetMode="External"/><Relationship Id="rId93" Type="http://schemas.openxmlformats.org/officeDocument/2006/relationships/hyperlink" Target="https://resh.edu.ru/subject/lesson/7890/conspect/277584/" TargetMode="External"/><Relationship Id="rId98" Type="http://schemas.openxmlformats.org/officeDocument/2006/relationships/hyperlink" Target="https://resh.edu.ru/subject/lesson/7891/conspect/308966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ee-science.ru/wp-content/uploads/2022/12/%D0%A2%D0%92%D0%9E%D0%A0%D0%A7%D0%95%D0%A1%D0%9A%D0%98%D0%99-%D0%9F%D0%A0%D0%9E%D0%95%D0%9A%D0%A2-%D0%92%D0%9D%D0%A3%D0%A2%D0%A0%D0%95%D0%9D%D0%9D%D0%98%D0%99" TargetMode="External"/><Relationship Id="rId17" Type="http://schemas.openxmlformats.org/officeDocument/2006/relationships/hyperlink" Target="https://resh.edu.ru/subject/lesson/7831/start/" TargetMode="External"/><Relationship Id="rId25" Type="http://schemas.openxmlformats.org/officeDocument/2006/relationships/hyperlink" Target="https://resh.edu.ru/subject/lesson/7837/start/313452/" TargetMode="External"/><Relationship Id="rId33" Type="http://schemas.openxmlformats.org/officeDocument/2006/relationships/hyperlink" Target="https://resh.edu.ru/subject/7/6/" TargetMode="External"/><Relationship Id="rId38" Type="http://schemas.openxmlformats.org/officeDocument/2006/relationships/hyperlink" Target="https://resh.edu.ru/subject/lesson/7884/start/" TargetMode="External"/><Relationship Id="rId46" Type="http://schemas.openxmlformats.org/officeDocument/2006/relationships/hyperlink" Target="https://art.1sept.ru/view_article.php?ID=200900301" TargetMode="External"/><Relationship Id="rId59" Type="http://schemas.openxmlformats.org/officeDocument/2006/relationships/hyperlink" Target="https://resh.edu.ru/subject/lesson/7832/start/277138/" TargetMode="External"/><Relationship Id="rId67" Type="http://schemas.openxmlformats.org/officeDocument/2006/relationships/hyperlink" Target="https://resh.edu.ru/subject/lesson/7838/start/313567/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edu.tltsu.ru/sites/sites_content/site122/html/media67247/lakovaya.pdf" TargetMode="External"/><Relationship Id="rId41" Type="http://schemas.openxmlformats.org/officeDocument/2006/relationships/hyperlink" Target="https://resh.edu.ru/subject/lesson/7888/start/294241/" TargetMode="External"/><Relationship Id="rId54" Type="http://schemas.openxmlformats.org/officeDocument/2006/relationships/hyperlink" Target="https://nauka.club/istoriya/russkij-narodnyj-kostyum.html" TargetMode="External"/><Relationship Id="rId62" Type="http://schemas.openxmlformats.org/officeDocument/2006/relationships/hyperlink" Target="https://resh.edu.ru/subject/lesson/7833/start/" TargetMode="External"/><Relationship Id="rId70" Type="http://schemas.openxmlformats.org/officeDocument/2006/relationships/hyperlink" Target="https://pandia.ru/text/80/015/657.php" TargetMode="External"/><Relationship Id="rId75" Type="http://schemas.openxmlformats.org/officeDocument/2006/relationships/hyperlink" Target="https://resh.edu.ru/subject/7/6/" TargetMode="External"/><Relationship Id="rId83" Type="http://schemas.openxmlformats.org/officeDocument/2006/relationships/hyperlink" Target="https://resh.edu.ru/subject/lesson/7888/start/294241/" TargetMode="External"/><Relationship Id="rId88" Type="http://schemas.openxmlformats.org/officeDocument/2006/relationships/hyperlink" Target="https://kovaleva.gallery/pejzazh" TargetMode="External"/><Relationship Id="rId91" Type="http://schemas.openxmlformats.org/officeDocument/2006/relationships/hyperlink" Target="https://kovaleva.gallery/pejzazh" TargetMode="External"/><Relationship Id="rId96" Type="http://schemas.openxmlformats.org/officeDocument/2006/relationships/hyperlink" Target="http://art.niv.ru/doc/encyclopedia/popular-art/articles/297/bytovoj-zhanr.htm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hyperlink" Target="https://resh.edu.ru/subject/lesson/7829/start/" TargetMode="External"/><Relationship Id="rId23" Type="http://schemas.openxmlformats.org/officeDocument/2006/relationships/hyperlink" Target="https://resh.edu.ru/subject/lesson/7835/start/" TargetMode="External"/><Relationship Id="rId28" Type="http://schemas.openxmlformats.org/officeDocument/2006/relationships/hyperlink" Target="https://resh.edu.ru/subject/lesson/7840/conspect/313510/" TargetMode="External"/><Relationship Id="rId36" Type="http://schemas.openxmlformats.org/officeDocument/2006/relationships/hyperlink" Target="https://resh.edu.ru/subject/7/6/" TargetMode="External"/><Relationship Id="rId49" Type="http://schemas.openxmlformats.org/officeDocument/2006/relationships/hyperlink" Target="https://www.art-talant.org/publikacii/23039-istoricheskiy-i-batalynyy-ghanry" TargetMode="External"/><Relationship Id="rId57" Type="http://schemas.openxmlformats.org/officeDocument/2006/relationships/hyperlink" Target="https://resh.edu.ru/subject/lesson/7830/start/313083/" TargetMode="External"/><Relationship Id="rId10" Type="http://schemas.openxmlformats.org/officeDocument/2006/relationships/hyperlink" Target="https://razvivashka.online/poznavatelnoe/traditsii-i-istoriya-russkoy-izby-dlya-detey" TargetMode="External"/><Relationship Id="rId31" Type="http://schemas.openxmlformats.org/officeDocument/2006/relationships/hyperlink" Target="https://multiurok.ru/files/vidy-izobrazitelnogo-iskusstva-i-osnovy-ikh-obrazn.html" TargetMode="External"/><Relationship Id="rId44" Type="http://schemas.openxmlformats.org/officeDocument/2006/relationships/hyperlink" Target="https://old.bigenc.ru/fine_art/text/1892644" TargetMode="External"/><Relationship Id="rId52" Type="http://schemas.openxmlformats.org/officeDocument/2006/relationships/hyperlink" Target="https://resh.edu.ru/subject/lesson/7826/conspect/313019/" TargetMode="External"/><Relationship Id="rId60" Type="http://schemas.openxmlformats.org/officeDocument/2006/relationships/hyperlink" Target="https://www.lavka-podarkov.ru/articles/56799/" TargetMode="External"/><Relationship Id="rId65" Type="http://schemas.openxmlformats.org/officeDocument/2006/relationships/hyperlink" Target="https://resh.edu.ru/subject/lesson/7836/start/" TargetMode="External"/><Relationship Id="rId73" Type="http://schemas.openxmlformats.org/officeDocument/2006/relationships/hyperlink" Target="https://resh.edu.ru/subject/7/6/" TargetMode="External"/><Relationship Id="rId78" Type="http://schemas.openxmlformats.org/officeDocument/2006/relationships/hyperlink" Target="https://resh.edu.ru/subject/lesson/7884/start/" TargetMode="External"/><Relationship Id="rId81" Type="http://schemas.openxmlformats.org/officeDocument/2006/relationships/hyperlink" Target="https://resh.edu.ru/subject/lesson/7887/start/" TargetMode="External"/><Relationship Id="rId86" Type="http://schemas.openxmlformats.org/officeDocument/2006/relationships/hyperlink" Target="https://resh.edu.ru/subject/lesson/7889/start/277521/" TargetMode="External"/><Relationship Id="rId94" Type="http://schemas.openxmlformats.org/officeDocument/2006/relationships/hyperlink" Target="https://resh.edu.ru/subject/lesson/7890/conspect/277584/" TargetMode="External"/><Relationship Id="rId99" Type="http://schemas.openxmlformats.org/officeDocument/2006/relationships/hyperlink" Target="https://www.art-talant.org/publikacii/23039-istoricheskiy-i-batalynyy-ghanry" TargetMode="External"/><Relationship Id="rId101" Type="http://schemas.openxmlformats.org/officeDocument/2006/relationships/hyperlink" Target="https://videouroki.net/razrabotki/biblieiskiie-tiemy-v-izobrazitiel-nom-iskusstvi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lgaki.info:404/2019/%D0%9C%D0%BE%D0%BB%D0%BE%D1%82%D0%BE%D0%B2%D0%B0%20%D0%92.%20%D0%9D_%D0%94%D0%B5%D0%BA%D0%BE%D1%80%D0%B0%D1%82%D0%B8%D0%B2%D0%BD%D0%BE-%D0%BF%D1%80%D0%B8%D0%BA%D0%BB%D0%B0%D0%B4%D0%BD%D0%BE%D0%B5.pdf" TargetMode="External"/><Relationship Id="rId13" Type="http://schemas.openxmlformats.org/officeDocument/2006/relationships/hyperlink" Target="https://urok.1sept.ru/articles/564292" TargetMode="External"/><Relationship Id="rId18" Type="http://schemas.openxmlformats.org/officeDocument/2006/relationships/hyperlink" Target="https://resh.edu.ru/subject/lesson/7832/start/277138/" TargetMode="External"/><Relationship Id="rId39" Type="http://schemas.openxmlformats.org/officeDocument/2006/relationships/hyperlink" Target="https://multiurok.ru/files/razrabotka-uroka-vgliadyvaias-v-cheloveka-portret.html" TargetMode="External"/><Relationship Id="rId34" Type="http://schemas.openxmlformats.org/officeDocument/2006/relationships/hyperlink" Target="https://ppt-online.org/629444" TargetMode="External"/><Relationship Id="rId50" Type="http://schemas.openxmlformats.org/officeDocument/2006/relationships/hyperlink" Target="https://veryimportantlot.com/ru/news/blog/chto-takoe-dekorativno-prikladnoe-iskusstvo" TargetMode="External"/><Relationship Id="rId55" Type="http://schemas.openxmlformats.org/officeDocument/2006/relationships/hyperlink" Target="https://nauka.club/istoriya/russkij-narodnyj-kostyum.html" TargetMode="External"/><Relationship Id="rId76" Type="http://schemas.openxmlformats.org/officeDocument/2006/relationships/hyperlink" Target="https://resh.edu.ru/subject/lesson/7881/start/" TargetMode="External"/><Relationship Id="rId97" Type="http://schemas.openxmlformats.org/officeDocument/2006/relationships/hyperlink" Target="https://veryimportantlot.com/ru/news/blog/istoricheskij-zhanr-v-kartinax-xudozhnikov-proshlogo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77</Pages>
  <Words>15581</Words>
  <Characters>88813</Characters>
  <Application>Microsoft Office Word</Application>
  <DocSecurity>0</DocSecurity>
  <Lines>740</Lines>
  <Paragraphs>208</Paragraphs>
  <ScaleCrop>false</ScaleCrop>
  <Company/>
  <LinksUpToDate>false</LinksUpToDate>
  <CharactersWithSpaces>104186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4</cp:revision>
  <dcterms:created xsi:type="dcterms:W3CDTF">2025-09-25T11:41:00Z</dcterms:created>
  <dcterms:modified xsi:type="dcterms:W3CDTF">2025-09-29T10:58:00Z</dcterms:modified>
</cp:coreProperties>
</file>