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E9" w:rsidRPr="00307B6D" w:rsidRDefault="008130E9" w:rsidP="00307B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130E9" w:rsidRPr="00307B6D" w:rsidRDefault="008130E9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«Лицей с кадетскими классами имени Г.С. Шпагина»</w:t>
      </w:r>
    </w:p>
    <w:p w:rsidR="008130E9" w:rsidRPr="00307B6D" w:rsidRDefault="008130E9" w:rsidP="00307B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E9" w:rsidRPr="00531519" w:rsidRDefault="008130E9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531519" w:rsidRDefault="00307B6D" w:rsidP="00307B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7C" w:rsidRPr="00307B6D" w:rsidRDefault="004F6A8F" w:rsidP="00307B6D">
      <w:pPr>
        <w:pStyle w:val="a6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Методические рекомендации и требования</w:t>
      </w:r>
    </w:p>
    <w:p w:rsidR="00B3097C" w:rsidRPr="00307B6D" w:rsidRDefault="004F6A8F" w:rsidP="00307B6D">
      <w:pPr>
        <w:pStyle w:val="a6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к содержанию и оформлению</w:t>
      </w:r>
    </w:p>
    <w:p w:rsidR="00F40FF5" w:rsidRPr="00307B6D" w:rsidRDefault="004F6A8F" w:rsidP="00307B6D">
      <w:pPr>
        <w:pStyle w:val="a6"/>
        <w:jc w:val="center"/>
        <w:rPr>
          <w:rFonts w:ascii="Times New Roman" w:eastAsia="BatangChe" w:hAnsi="Times New Roman" w:cs="Times New Roman"/>
          <w:b/>
          <w:sz w:val="28"/>
          <w:szCs w:val="28"/>
          <w:lang w:val="en-US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прое</w:t>
      </w:r>
      <w:r w:rsidR="001E5246" w:rsidRPr="00307B6D">
        <w:rPr>
          <w:rFonts w:ascii="Times New Roman" w:eastAsia="BatangChe" w:hAnsi="Times New Roman" w:cs="Times New Roman"/>
          <w:b/>
          <w:sz w:val="28"/>
          <w:szCs w:val="28"/>
        </w:rPr>
        <w:t>ктных и исследовательских работ</w:t>
      </w:r>
    </w:p>
    <w:p w:rsidR="004F6A8F" w:rsidRPr="00307B6D" w:rsidRDefault="004F6A8F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307B6D" w:rsidRPr="00307B6D" w:rsidRDefault="00307B6D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  <w:lang w:val="en-US"/>
        </w:rPr>
      </w:pPr>
    </w:p>
    <w:p w:rsidR="008130E9" w:rsidRPr="00307B6D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531519" w:rsidRDefault="008130E9" w:rsidP="00307B6D">
      <w:pPr>
        <w:pStyle w:val="a6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  <w:lang w:val="en-US"/>
        </w:rPr>
        <w:t>20</w:t>
      </w:r>
      <w:r w:rsidR="00531519">
        <w:rPr>
          <w:rFonts w:ascii="Times New Roman" w:eastAsia="BatangChe" w:hAnsi="Times New Roman" w:cs="Times New Roman"/>
          <w:sz w:val="28"/>
          <w:szCs w:val="28"/>
        </w:rPr>
        <w:t>23</w:t>
      </w:r>
    </w:p>
    <w:p w:rsidR="004F6A8F" w:rsidRPr="00307B6D" w:rsidRDefault="001E5246" w:rsidP="00307B6D">
      <w:pPr>
        <w:spacing w:before="400" w:line="36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Содержание</w:t>
      </w:r>
    </w:p>
    <w:p w:rsidR="004F6A8F" w:rsidRPr="00307B6D" w:rsidRDefault="008130E9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Общие положения</w:t>
      </w:r>
    </w:p>
    <w:p w:rsidR="004F6A8F" w:rsidRPr="00307B6D" w:rsidRDefault="004F6A8F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Требования к содержанию и структуре работы:</w:t>
      </w:r>
    </w:p>
    <w:p w:rsidR="004F6A8F" w:rsidRPr="00307B6D" w:rsidRDefault="008130E9" w:rsidP="00307B6D">
      <w:pPr>
        <w:pStyle w:val="a3"/>
        <w:numPr>
          <w:ilvl w:val="1"/>
          <w:numId w:val="1"/>
        </w:numPr>
        <w:spacing w:before="4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Требования к содержанию и структуре п</w:t>
      </w:r>
      <w:r w:rsidR="004F6A8F" w:rsidRPr="00307B6D">
        <w:rPr>
          <w:rFonts w:ascii="Times New Roman" w:eastAsia="BatangChe" w:hAnsi="Times New Roman" w:cs="Times New Roman"/>
          <w:sz w:val="28"/>
          <w:szCs w:val="28"/>
        </w:rPr>
        <w:t xml:space="preserve">роектной </w:t>
      </w:r>
      <w:r w:rsidR="00A11F4B" w:rsidRPr="00307B6D">
        <w:rPr>
          <w:rFonts w:ascii="Times New Roman" w:eastAsia="BatangChe" w:hAnsi="Times New Roman" w:cs="Times New Roman"/>
          <w:sz w:val="28"/>
          <w:szCs w:val="28"/>
        </w:rPr>
        <w:t>работы</w:t>
      </w:r>
    </w:p>
    <w:p w:rsidR="004F6A8F" w:rsidRPr="00307B6D" w:rsidRDefault="008130E9" w:rsidP="00307B6D">
      <w:pPr>
        <w:pStyle w:val="a3"/>
        <w:numPr>
          <w:ilvl w:val="1"/>
          <w:numId w:val="1"/>
        </w:numPr>
        <w:spacing w:before="4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Требования к содержанию и структуре исследовательской работы</w:t>
      </w:r>
    </w:p>
    <w:p w:rsidR="004F6A8F" w:rsidRPr="00307B6D" w:rsidRDefault="008130E9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Требования к оформлению работы</w:t>
      </w:r>
    </w:p>
    <w:p w:rsidR="004F6A8F" w:rsidRPr="00307B6D" w:rsidRDefault="008130E9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Требования к структуре доклада</w:t>
      </w:r>
    </w:p>
    <w:p w:rsidR="004F6A8F" w:rsidRPr="00307B6D" w:rsidRDefault="004F6A8F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Памятка </w:t>
      </w:r>
      <w:r w:rsidR="000932FD" w:rsidRPr="00307B6D">
        <w:rPr>
          <w:rFonts w:ascii="Times New Roman" w:eastAsia="BatangChe" w:hAnsi="Times New Roman" w:cs="Times New Roman"/>
          <w:sz w:val="28"/>
          <w:szCs w:val="28"/>
        </w:rPr>
        <w:t xml:space="preserve">для подготовки проектной и исследовательской </w:t>
      </w: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работы</w:t>
      </w:r>
    </w:p>
    <w:p w:rsidR="004F6A8F" w:rsidRPr="00307B6D" w:rsidRDefault="004F6A8F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Памятка для подготовк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и презентации для защиты работы</w:t>
      </w:r>
    </w:p>
    <w:p w:rsidR="000932FD" w:rsidRPr="00307B6D" w:rsidRDefault="008130E9" w:rsidP="00307B6D">
      <w:pPr>
        <w:pStyle w:val="a3"/>
        <w:numPr>
          <w:ilvl w:val="0"/>
          <w:numId w:val="1"/>
        </w:numPr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Приложени</w:t>
      </w:r>
      <w:r w:rsidR="006F267C" w:rsidRPr="00307B6D">
        <w:rPr>
          <w:rFonts w:ascii="Times New Roman" w:eastAsia="BatangChe" w:hAnsi="Times New Roman" w:cs="Times New Roman"/>
          <w:sz w:val="28"/>
          <w:szCs w:val="28"/>
        </w:rPr>
        <w:t>е</w:t>
      </w:r>
    </w:p>
    <w:p w:rsidR="000932FD" w:rsidRPr="00307B6D" w:rsidRDefault="000932FD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932FD" w:rsidRPr="00307B6D" w:rsidRDefault="000932FD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932FD" w:rsidRPr="00307B6D" w:rsidRDefault="000932FD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932FD" w:rsidRPr="00307B6D" w:rsidRDefault="000932FD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Pr="00307B6D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130E9" w:rsidRDefault="008130E9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B491E" w:rsidRDefault="00AB491E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B491E" w:rsidRDefault="00AB491E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B491E" w:rsidRPr="00AB491E" w:rsidRDefault="00AB491E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932FD" w:rsidRPr="00307B6D" w:rsidRDefault="000932FD" w:rsidP="00307B6D">
      <w:pPr>
        <w:pStyle w:val="a3"/>
        <w:spacing w:before="400" w:line="360" w:lineRule="auto"/>
        <w:ind w:left="426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932FD" w:rsidRPr="00307B6D" w:rsidRDefault="001E5246" w:rsidP="00307B6D">
      <w:pPr>
        <w:pStyle w:val="a3"/>
        <w:numPr>
          <w:ilvl w:val="0"/>
          <w:numId w:val="3"/>
        </w:numPr>
        <w:spacing w:before="400" w:line="360" w:lineRule="auto"/>
        <w:ind w:hanging="11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Общие положения</w:t>
      </w:r>
    </w:p>
    <w:p w:rsidR="00307B6D" w:rsidRPr="00307B6D" w:rsidRDefault="00307B6D" w:rsidP="00307B6D">
      <w:pPr>
        <w:pStyle w:val="a3"/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0932FD" w:rsidRPr="00307B6D" w:rsidRDefault="000932F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Проектная и исследовательская работа представляют собой самостоятельно выполненное 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об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уча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ю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щим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и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ся исследования по определенной теме. При их написании важно опираться на знания, полученные при изучении учебных дисциплин. Такая работа способствует более сознательному овладени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ю знаниями, умениями и навыками</w:t>
      </w: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, формирует интерес к научным исследованиям, помогает освоению их методик, вырабатывает навыки самостоятельной творческой работы. Проектная и исследовательская </w:t>
      </w:r>
      <w:proofErr w:type="gramStart"/>
      <w:r w:rsidRPr="00307B6D">
        <w:rPr>
          <w:rFonts w:ascii="Times New Roman" w:eastAsia="BatangChe" w:hAnsi="Times New Roman" w:cs="Times New Roman"/>
          <w:sz w:val="28"/>
          <w:szCs w:val="28"/>
        </w:rPr>
        <w:t>работа</w:t>
      </w:r>
      <w:r w:rsidR="009E730C" w:rsidRPr="00307B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 должна</w:t>
      </w:r>
      <w:proofErr w:type="gramEnd"/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E730C" w:rsidRPr="00307B6D">
        <w:rPr>
          <w:rFonts w:ascii="Times New Roman" w:eastAsia="BatangChe" w:hAnsi="Times New Roman" w:cs="Times New Roman"/>
          <w:sz w:val="28"/>
          <w:szCs w:val="28"/>
        </w:rPr>
        <w:t xml:space="preserve">показать, насколько глубоко 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об</w:t>
      </w:r>
      <w:r w:rsidR="009E730C" w:rsidRPr="00307B6D">
        <w:rPr>
          <w:rFonts w:ascii="Times New Roman" w:eastAsia="BatangChe" w:hAnsi="Times New Roman" w:cs="Times New Roman"/>
          <w:sz w:val="28"/>
          <w:szCs w:val="28"/>
        </w:rPr>
        <w:t>уча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ю</w:t>
      </w:r>
      <w:r w:rsidR="009E730C" w:rsidRPr="00307B6D">
        <w:rPr>
          <w:rFonts w:ascii="Times New Roman" w:eastAsia="BatangChe" w:hAnsi="Times New Roman" w:cs="Times New Roman"/>
          <w:sz w:val="28"/>
          <w:szCs w:val="28"/>
        </w:rPr>
        <w:t>щи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й</w:t>
      </w:r>
      <w:r w:rsidR="009E730C" w:rsidRPr="00307B6D">
        <w:rPr>
          <w:rFonts w:ascii="Times New Roman" w:eastAsia="BatangChe" w:hAnsi="Times New Roman" w:cs="Times New Roman"/>
          <w:sz w:val="28"/>
          <w:szCs w:val="28"/>
        </w:rPr>
        <w:t>ся овладел теоретическими знаниями, умениями пользоваться научной литературой, критически и творчески подходить к избранной теме.</w:t>
      </w:r>
    </w:p>
    <w:p w:rsidR="009E730C" w:rsidRPr="00307B6D" w:rsidRDefault="009E730C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 проекте должны прослеживаться практические результаты работы, технологии внедрения в промышленность, образование, медицину и другие области деятельности человека.</w:t>
      </w:r>
    </w:p>
    <w:p w:rsidR="009E730C" w:rsidRPr="00307B6D" w:rsidRDefault="009E730C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Работы должны быть выполнены 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об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уча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ю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щимися самостоятельно. В работе необходимо четко обозначить теоретические и практические достижения автора.</w:t>
      </w:r>
    </w:p>
    <w:p w:rsidR="009E730C" w:rsidRPr="00307B6D" w:rsidRDefault="009E730C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Исследовательская работа может быть индивидуальной или коллективной, коллектив авторов должен состоять не более чем из трех 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об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уча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>ю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щихся.</w:t>
      </w:r>
    </w:p>
    <w:p w:rsidR="009E730C" w:rsidRPr="00307B6D" w:rsidRDefault="009E730C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При защите коллективной работы каждый из авторов </w:t>
      </w:r>
      <w:r w:rsidR="008130E9" w:rsidRPr="00307B6D">
        <w:rPr>
          <w:rFonts w:ascii="Times New Roman" w:eastAsia="BatangChe" w:hAnsi="Times New Roman" w:cs="Times New Roman"/>
          <w:sz w:val="28"/>
          <w:szCs w:val="28"/>
        </w:rPr>
        <w:t xml:space="preserve">выступает, и </w:t>
      </w:r>
      <w:r w:rsidRPr="00307B6D">
        <w:rPr>
          <w:rFonts w:ascii="Times New Roman" w:eastAsia="BatangChe" w:hAnsi="Times New Roman" w:cs="Times New Roman"/>
          <w:sz w:val="28"/>
          <w:szCs w:val="28"/>
        </w:rPr>
        <w:t>представляет собственный вклад в исследование.</w:t>
      </w:r>
    </w:p>
    <w:p w:rsidR="00A11F4B" w:rsidRDefault="00A11F4B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P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56BDB" w:rsidRPr="00307B6D" w:rsidRDefault="009E730C" w:rsidP="00307B6D">
      <w:pPr>
        <w:pStyle w:val="a3"/>
        <w:numPr>
          <w:ilvl w:val="0"/>
          <w:numId w:val="3"/>
        </w:num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Требования к содержанию и структ</w:t>
      </w:r>
      <w:r w:rsidR="00A56BDB" w:rsidRPr="00307B6D">
        <w:rPr>
          <w:rFonts w:ascii="Times New Roman" w:eastAsia="BatangChe" w:hAnsi="Times New Roman" w:cs="Times New Roman"/>
          <w:b/>
          <w:sz w:val="28"/>
          <w:szCs w:val="28"/>
        </w:rPr>
        <w:t>у</w:t>
      </w:r>
      <w:r w:rsidRPr="00307B6D">
        <w:rPr>
          <w:rFonts w:ascii="Times New Roman" w:eastAsia="BatangChe" w:hAnsi="Times New Roman" w:cs="Times New Roman"/>
          <w:b/>
          <w:sz w:val="28"/>
          <w:szCs w:val="28"/>
        </w:rPr>
        <w:t>р</w:t>
      </w:r>
      <w:r w:rsidR="001E5246" w:rsidRPr="00307B6D">
        <w:rPr>
          <w:rFonts w:ascii="Times New Roman" w:eastAsia="BatangChe" w:hAnsi="Times New Roman" w:cs="Times New Roman"/>
          <w:b/>
          <w:sz w:val="28"/>
          <w:szCs w:val="28"/>
        </w:rPr>
        <w:t>е</w:t>
      </w:r>
      <w:r w:rsidR="00A56BDB" w:rsidRPr="00307B6D">
        <w:rPr>
          <w:rFonts w:ascii="Times New Roman" w:eastAsia="BatangChe" w:hAnsi="Times New Roman" w:cs="Times New Roman"/>
          <w:b/>
          <w:sz w:val="28"/>
          <w:szCs w:val="28"/>
        </w:rPr>
        <w:t xml:space="preserve"> работы</w:t>
      </w:r>
    </w:p>
    <w:p w:rsidR="00A56BDB" w:rsidRPr="00307B6D" w:rsidRDefault="008130E9" w:rsidP="00307B6D">
      <w:pPr>
        <w:pStyle w:val="a3"/>
        <w:numPr>
          <w:ilvl w:val="1"/>
          <w:numId w:val="3"/>
        </w:num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Требования к содержанию и структуре проектных работ</w:t>
      </w:r>
    </w:p>
    <w:p w:rsidR="001E5246" w:rsidRPr="00307B6D" w:rsidRDefault="001E5246" w:rsidP="00307B6D">
      <w:pPr>
        <w:pStyle w:val="a3"/>
        <w:spacing w:before="400" w:line="360" w:lineRule="auto"/>
        <w:ind w:left="114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A56BDB" w:rsidRPr="00307B6D" w:rsidRDefault="008130E9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Проектная работа д</w:t>
      </w:r>
      <w:r w:rsidR="00A56BDB" w:rsidRPr="00307B6D">
        <w:rPr>
          <w:rFonts w:ascii="Times New Roman" w:eastAsia="BatangChe" w:hAnsi="Times New Roman" w:cs="Times New Roman"/>
          <w:sz w:val="28"/>
          <w:szCs w:val="28"/>
        </w:rPr>
        <w:t>олжна быть построена по определенной структуре. Основными элементами этой структуры в порядке их распол</w:t>
      </w:r>
      <w:r w:rsidR="001E5246" w:rsidRPr="00307B6D">
        <w:rPr>
          <w:rFonts w:ascii="Times New Roman" w:eastAsia="BatangChe" w:hAnsi="Times New Roman" w:cs="Times New Roman"/>
          <w:sz w:val="28"/>
          <w:szCs w:val="28"/>
        </w:rPr>
        <w:t>ожения являются: титульный лист,</w:t>
      </w:r>
      <w:r w:rsidR="00A56BDB" w:rsidRPr="00307B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E5246" w:rsidRPr="00307B6D">
        <w:rPr>
          <w:rFonts w:ascii="Times New Roman" w:eastAsia="BatangChe" w:hAnsi="Times New Roman" w:cs="Times New Roman"/>
          <w:sz w:val="28"/>
          <w:szCs w:val="28"/>
        </w:rPr>
        <w:t xml:space="preserve">содержание, </w:t>
      </w:r>
      <w:r w:rsidR="00A56BDB" w:rsidRPr="00307B6D">
        <w:rPr>
          <w:rFonts w:ascii="Times New Roman" w:eastAsia="BatangChe" w:hAnsi="Times New Roman" w:cs="Times New Roman"/>
          <w:sz w:val="28"/>
          <w:szCs w:val="28"/>
        </w:rPr>
        <w:t>пас</w:t>
      </w:r>
      <w:r w:rsidR="001E5246" w:rsidRPr="00307B6D">
        <w:rPr>
          <w:rFonts w:ascii="Times New Roman" w:eastAsia="BatangChe" w:hAnsi="Times New Roman" w:cs="Times New Roman"/>
          <w:sz w:val="28"/>
          <w:szCs w:val="28"/>
        </w:rPr>
        <w:t>порт проектной работы, введение, основная часть, заключение, библиографический список,</w:t>
      </w:r>
      <w:r w:rsidR="00A56BDB" w:rsidRPr="00307B6D">
        <w:rPr>
          <w:rFonts w:ascii="Times New Roman" w:eastAsia="BatangChe" w:hAnsi="Times New Roman" w:cs="Times New Roman"/>
          <w:sz w:val="28"/>
          <w:szCs w:val="28"/>
        </w:rPr>
        <w:t xml:space="preserve"> приложения.</w:t>
      </w:r>
    </w:p>
    <w:p w:rsidR="00A56BDB" w:rsidRPr="00307B6D" w:rsidRDefault="00A56BDB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Титульный лист </w:t>
      </w:r>
      <w:r w:rsidR="00E6464F" w:rsidRPr="00307B6D">
        <w:rPr>
          <w:rFonts w:ascii="Times New Roman" w:eastAsia="BatangChe" w:hAnsi="Times New Roman" w:cs="Times New Roman"/>
          <w:sz w:val="28"/>
          <w:szCs w:val="28"/>
        </w:rPr>
        <w:t>является первой страницей работы и заполняется по образцу</w:t>
      </w:r>
      <w:r w:rsidR="00B14CAD" w:rsidRPr="00307B6D">
        <w:rPr>
          <w:rFonts w:ascii="Times New Roman" w:eastAsia="BatangChe" w:hAnsi="Times New Roman" w:cs="Times New Roman"/>
          <w:sz w:val="28"/>
          <w:szCs w:val="28"/>
        </w:rPr>
        <w:t xml:space="preserve"> (Приложение 1)</w:t>
      </w:r>
      <w:r w:rsidR="00E6464F" w:rsidRPr="00307B6D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E6464F" w:rsidRPr="00307B6D" w:rsidRDefault="00E6464F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После титульного листа</w:t>
      </w:r>
      <w:r w:rsidR="00A11F4B" w:rsidRPr="00307B6D">
        <w:rPr>
          <w:rFonts w:ascii="Times New Roman" w:eastAsia="BatangChe" w:hAnsi="Times New Roman" w:cs="Times New Roman"/>
          <w:sz w:val="28"/>
          <w:szCs w:val="28"/>
        </w:rPr>
        <w:t xml:space="preserve"> помещается </w:t>
      </w:r>
      <w:r w:rsidR="001E5246" w:rsidRPr="00307B6D">
        <w:rPr>
          <w:rFonts w:ascii="Times New Roman" w:eastAsia="BatangChe" w:hAnsi="Times New Roman" w:cs="Times New Roman"/>
          <w:sz w:val="28"/>
          <w:szCs w:val="28"/>
        </w:rPr>
        <w:t>содержание</w:t>
      </w:r>
      <w:r w:rsidR="00A11F4B" w:rsidRPr="00307B6D">
        <w:rPr>
          <w:rFonts w:ascii="Times New Roman" w:eastAsia="BatangChe" w:hAnsi="Times New Roman" w:cs="Times New Roman"/>
          <w:sz w:val="28"/>
          <w:szCs w:val="28"/>
        </w:rPr>
        <w:t>, в котором приводятся пункты работы с указанием страниц.</w:t>
      </w:r>
    </w:p>
    <w:p w:rsidR="00A11F4B" w:rsidRPr="00307B6D" w:rsidRDefault="00A11F4B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Паспорт проектной работы включает:</w:t>
      </w:r>
    </w:p>
    <w:p w:rsidR="001E5246" w:rsidRPr="00307B6D" w:rsidRDefault="00C20BD9" w:rsidP="00307B6D">
      <w:pPr>
        <w:pStyle w:val="a3"/>
        <w:numPr>
          <w:ilvl w:val="0"/>
          <w:numId w:val="5"/>
        </w:numPr>
        <w:spacing w:before="400" w:line="240" w:lineRule="auto"/>
        <w:ind w:left="99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название проекта, указание</w:t>
      </w:r>
      <w:r w:rsidR="00A11F4B" w:rsidRPr="00307B6D">
        <w:rPr>
          <w:rFonts w:ascii="Times New Roman" w:eastAsia="BatangChe" w:hAnsi="Times New Roman" w:cs="Times New Roman"/>
          <w:sz w:val="28"/>
          <w:szCs w:val="28"/>
        </w:rPr>
        <w:t xml:space="preserve"> автора проекта, состав проектной </w:t>
      </w:r>
    </w:p>
    <w:p w:rsidR="00A11F4B" w:rsidRPr="00307B6D" w:rsidRDefault="00A11F4B" w:rsidP="00307B6D">
      <w:pPr>
        <w:spacing w:before="40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группы, имя научного руководителя;</w:t>
      </w:r>
    </w:p>
    <w:p w:rsidR="001E5246" w:rsidRPr="00307B6D" w:rsidRDefault="00A11F4B" w:rsidP="00307B6D">
      <w:pPr>
        <w:pStyle w:val="a3"/>
        <w:numPr>
          <w:ilvl w:val="0"/>
          <w:numId w:val="5"/>
        </w:numPr>
        <w:spacing w:before="400" w:line="240" w:lineRule="auto"/>
        <w:ind w:left="99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краткое описание проекта: </w:t>
      </w:r>
      <w:r w:rsidR="001E5246" w:rsidRPr="00307B6D">
        <w:rPr>
          <w:rFonts w:ascii="Times New Roman" w:eastAsia="BatangChe" w:hAnsi="Times New Roman" w:cs="Times New Roman"/>
          <w:sz w:val="28"/>
          <w:szCs w:val="28"/>
        </w:rPr>
        <w:t>цели, задачи, результат проекта</w:t>
      </w:r>
    </w:p>
    <w:p w:rsidR="00A11F4B" w:rsidRPr="00307B6D" w:rsidRDefault="00A11F4B" w:rsidP="00307B6D">
      <w:pPr>
        <w:spacing w:before="40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(продукт);</w:t>
      </w:r>
    </w:p>
    <w:p w:rsidR="001E5246" w:rsidRPr="00307B6D" w:rsidRDefault="00A11F4B" w:rsidP="00307B6D">
      <w:pPr>
        <w:pStyle w:val="a3"/>
        <w:numPr>
          <w:ilvl w:val="0"/>
          <w:numId w:val="5"/>
        </w:numPr>
        <w:spacing w:before="400" w:line="240" w:lineRule="auto"/>
        <w:ind w:left="99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этапы проектной работы: даты, основные этапы и краткое </w:t>
      </w:r>
    </w:p>
    <w:p w:rsidR="00A11F4B" w:rsidRPr="00307B6D" w:rsidRDefault="00A11F4B" w:rsidP="00307B6D">
      <w:pPr>
        <w:spacing w:before="40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содержание проделанной работы, результат на каждом этапе;</w:t>
      </w:r>
    </w:p>
    <w:p w:rsidR="00A11F4B" w:rsidRPr="00307B6D" w:rsidRDefault="00540015" w:rsidP="00307B6D">
      <w:pPr>
        <w:pStyle w:val="a3"/>
        <w:numPr>
          <w:ilvl w:val="0"/>
          <w:numId w:val="5"/>
        </w:numPr>
        <w:spacing w:before="400" w:line="240" w:lineRule="auto"/>
        <w:ind w:left="993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материально-техническое обеспечение проекта.</w:t>
      </w:r>
    </w:p>
    <w:p w:rsidR="00540015" w:rsidRPr="00307B6D" w:rsidRDefault="00FE3510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Работа над проектом – это многоэтапная серьезная деятельность учителя и учеников. Можно условно выделить четыре этапа работы над проектом: подготовительный, поисковый (исследовательский), аналитический, презентация полученного результата (продукта).</w:t>
      </w:r>
    </w:p>
    <w:p w:rsidR="00FE3510" w:rsidRPr="00307B6D" w:rsidRDefault="00FE3510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Во введении кратко обосновывается актуальность выбранной темы, цель и содержание поставленных задач, дается характеристика работ: в чем заключается значимость и (или) прикладная ценность полученных </w:t>
      </w: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результатов, дается краткий обзор имеющейся по данной теме литературы.</w:t>
      </w:r>
    </w:p>
    <w:p w:rsidR="00FE3510" w:rsidRPr="00307B6D" w:rsidRDefault="00FE3510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Основная часть состоит их двух разделов: теоретического</w:t>
      </w:r>
      <w:r w:rsidR="00C20BD9" w:rsidRPr="00307B6D">
        <w:rPr>
          <w:rFonts w:ascii="Times New Roman" w:eastAsia="BatangChe" w:hAnsi="Times New Roman" w:cs="Times New Roman"/>
          <w:sz w:val="28"/>
          <w:szCs w:val="28"/>
        </w:rPr>
        <w:t xml:space="preserve"> и практического</w:t>
      </w: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. Теоретический раздел включает анализ информации, отбор наиболее значимых данных, выстраивание общей логической схемы выводов. Практический раздел – описание изготовления проектируемого </w:t>
      </w:r>
      <w:r w:rsidR="001E5246" w:rsidRPr="00307B6D">
        <w:rPr>
          <w:rFonts w:ascii="Times New Roman" w:eastAsia="BatangChe" w:hAnsi="Times New Roman" w:cs="Times New Roman"/>
          <w:sz w:val="28"/>
          <w:szCs w:val="28"/>
        </w:rPr>
        <w:t>продукта</w:t>
      </w:r>
      <w:r w:rsidRPr="00307B6D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FE3510" w:rsidRPr="00307B6D" w:rsidRDefault="00FE3510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При проектировании важно не то, как нечто существует на самом деле, а то, как, при каких условиях (социальных, финансово-экономических и т.д.) некоторый проект (продукт) может быть реализован.</w:t>
      </w:r>
    </w:p>
    <w:p w:rsidR="00FE3510" w:rsidRPr="00307B6D" w:rsidRDefault="00FE3510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Заключение содержит основные выводы. При оценке экспертами работ учитывается и грамотность текста.</w:t>
      </w:r>
    </w:p>
    <w:p w:rsidR="00FE3510" w:rsidRPr="00307B6D" w:rsidRDefault="00FE3510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 конце работ</w:t>
      </w:r>
      <w:r w:rsidR="00AF2988" w:rsidRPr="00307B6D">
        <w:rPr>
          <w:rFonts w:ascii="Times New Roman" w:eastAsia="BatangChe" w:hAnsi="Times New Roman" w:cs="Times New Roman"/>
          <w:sz w:val="28"/>
          <w:szCs w:val="28"/>
        </w:rPr>
        <w:t xml:space="preserve">ы приводится </w:t>
      </w:r>
      <w:r w:rsidR="00C20BD9" w:rsidRPr="00307B6D">
        <w:rPr>
          <w:rFonts w:ascii="Times New Roman" w:eastAsia="BatangChe" w:hAnsi="Times New Roman" w:cs="Times New Roman"/>
          <w:sz w:val="28"/>
          <w:szCs w:val="28"/>
        </w:rPr>
        <w:t>библиографический список</w:t>
      </w:r>
      <w:r w:rsidR="00AF2988" w:rsidRPr="00307B6D">
        <w:rPr>
          <w:rFonts w:ascii="Times New Roman" w:eastAsia="BatangChe" w:hAnsi="Times New Roman" w:cs="Times New Roman"/>
          <w:sz w:val="28"/>
          <w:szCs w:val="28"/>
        </w:rPr>
        <w:t>. В тексте работы должны быть ссылки на тот или иной научный источник. Возможно использование сведений из Интернета, но они должны быть дозированы, а в самой работе обязательно нужно привести ссылки на сайты, с которых они взяты.</w:t>
      </w:r>
    </w:p>
    <w:p w:rsidR="00AF2988" w:rsidRPr="00307B6D" w:rsidRDefault="00AF2988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 приложении помещаются вспомогательные и дополнительные материалы: таблицы, рисунки, графики, схемы, и т.д., если они помогут пониманию полученных результатов.</w:t>
      </w:r>
    </w:p>
    <w:p w:rsidR="001E5246" w:rsidRDefault="001E5246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07B6D" w:rsidRPr="00307B6D" w:rsidRDefault="00307B6D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56BDB" w:rsidRPr="00307B6D" w:rsidRDefault="00C20BD9" w:rsidP="00307B6D">
      <w:pPr>
        <w:pStyle w:val="a3"/>
        <w:numPr>
          <w:ilvl w:val="1"/>
          <w:numId w:val="3"/>
        </w:num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Требования к содержанию и структуре исследовательской работы</w:t>
      </w:r>
    </w:p>
    <w:p w:rsidR="00AF2988" w:rsidRPr="00307B6D" w:rsidRDefault="00AF2988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Работа должна быть построена на определенной структуре, которая является общепринятой для исследовательских работ. Основными элементами этой структуры в порядке их расположения являются: титульный лист; оглавление; введение; основная часть; заключение; библиографический список; приложение</w:t>
      </w:r>
      <w:r w:rsidR="00453C7A" w:rsidRPr="00307B6D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453C7A" w:rsidRPr="00307B6D" w:rsidRDefault="00453C7A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Титульный лист является первой страницей работы и заполняется по образцу</w:t>
      </w:r>
      <w:r w:rsidR="00C20BD9" w:rsidRPr="00307B6D">
        <w:rPr>
          <w:rFonts w:ascii="Times New Roman" w:eastAsia="BatangChe" w:hAnsi="Times New Roman" w:cs="Times New Roman"/>
          <w:sz w:val="28"/>
          <w:szCs w:val="28"/>
        </w:rPr>
        <w:t xml:space="preserve"> (Приложение 1)</w:t>
      </w:r>
      <w:r w:rsidRPr="00307B6D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53C7A" w:rsidRPr="00307B6D" w:rsidRDefault="00453C7A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После титульного листа помещается оглавление, в котором привод</w:t>
      </w:r>
      <w:r w:rsidR="003519D6" w:rsidRPr="00307B6D">
        <w:rPr>
          <w:rFonts w:ascii="Times New Roman" w:eastAsia="BatangChe" w:hAnsi="Times New Roman" w:cs="Times New Roman"/>
          <w:sz w:val="28"/>
          <w:szCs w:val="28"/>
        </w:rPr>
        <w:t>я</w:t>
      </w:r>
      <w:r w:rsidRPr="00307B6D">
        <w:rPr>
          <w:rFonts w:ascii="Times New Roman" w:eastAsia="BatangChe" w:hAnsi="Times New Roman" w:cs="Times New Roman"/>
          <w:sz w:val="28"/>
          <w:szCs w:val="28"/>
        </w:rPr>
        <w:t>тся пункты работы с указанием страниц.</w:t>
      </w:r>
    </w:p>
    <w:p w:rsidR="00453C7A" w:rsidRPr="00307B6D" w:rsidRDefault="00453C7A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Во введении кратко обосновывается актуальность выбранной темы, цель и содержание поставленных задач, формируется объект и предмет исследования, метод</w:t>
      </w:r>
      <w:r w:rsidR="00C20BD9" w:rsidRPr="00307B6D">
        <w:rPr>
          <w:rFonts w:ascii="Times New Roman" w:eastAsia="BatangChe" w:hAnsi="Times New Roman" w:cs="Times New Roman"/>
          <w:sz w:val="28"/>
          <w:szCs w:val="28"/>
        </w:rPr>
        <w:t>ы</w:t>
      </w: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 исследования</w:t>
      </w:r>
      <w:r w:rsidR="0061374C" w:rsidRPr="00307B6D">
        <w:rPr>
          <w:rFonts w:ascii="Times New Roman" w:eastAsia="BatangChe" w:hAnsi="Times New Roman" w:cs="Times New Roman"/>
          <w:sz w:val="28"/>
          <w:szCs w:val="28"/>
        </w:rPr>
        <w:t xml:space="preserve"> (Приложение 2)</w:t>
      </w: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, дается характеристика работы – относится ли она к теоретическим </w:t>
      </w:r>
      <w:proofErr w:type="gramStart"/>
      <w:r w:rsidRPr="00307B6D">
        <w:rPr>
          <w:rFonts w:ascii="Times New Roman" w:eastAsia="BatangChe" w:hAnsi="Times New Roman" w:cs="Times New Roman"/>
          <w:sz w:val="28"/>
          <w:szCs w:val="28"/>
        </w:rPr>
        <w:t>исследованиям  или</w:t>
      </w:r>
      <w:proofErr w:type="gramEnd"/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8C4F32" w:rsidRPr="00307B6D" w:rsidRDefault="00453C7A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 основной части исследовательской работы подробно приводится методика и техника исследования, даются сведения об объекте исследования, излагаются и обсуждаются</w:t>
      </w:r>
      <w:r w:rsidR="00E36B07" w:rsidRPr="00307B6D">
        <w:rPr>
          <w:rFonts w:ascii="Times New Roman" w:eastAsia="BatangChe" w:hAnsi="Times New Roman" w:cs="Times New Roman"/>
          <w:sz w:val="28"/>
          <w:szCs w:val="28"/>
        </w:rPr>
        <w:t xml:space="preserve"> полученные результаты. Содержание основной части должны точно соответствовать теме работы и полностью ее раскрывать.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Основная часть работы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содержать 2-3 главы. Глава 1 содержит итоги анализа специальной литературы, теоретическое обоснование темы исследования.</w:t>
      </w:r>
    </w:p>
    <w:p w:rsidR="00C20BD9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Обзор литературы по проблеме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часть работы, представляющая теоретическую основу исследовательского проекта. В этой части приводятся все сведения, которые удалось собрать учащемуся по 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изучаемой теме. Это могут быть учебники, монографии, статьи из научно-популярных и специальных научных журналов, а также из Интернета. Описывая научные сведения, учащийся должен обязательно сделать ссылки на издания. В этой части могут быть подразделы, что определяется содержанием. 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Выводы по теоретической части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содержать обобщение известных фактов по теме исследования и степени </w:t>
      </w:r>
      <w:proofErr w:type="spellStart"/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изучаемости</w:t>
      </w:r>
      <w:proofErr w:type="spellEnd"/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так чтобы можно было показать оригинальность работы </w:t>
      </w:r>
      <w:r w:rsidR="00C20BD9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C20BD9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щегося.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2-3 описывают практические этапы работы.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Методика проведения наблюдений и исследований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характеристику объекта, перечисление основных методик, используемых </w:t>
      </w:r>
      <w:proofErr w:type="spellStart"/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, их основной смысл.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7660BD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данные, которые, 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 сам получи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наблюдения или исследования. Эти данные должны быть систематизированы в виде таблиц, графиков или рисунков и проанализированы на предмет выявления закономерности или тенденций. Поощряется проведение статистической обработки со</w:t>
      </w:r>
      <w:r w:rsidR="008F7ABA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ранных данных простыми и специальными методами. Целесообразно привести</w:t>
      </w:r>
      <w:r w:rsidR="008C4F32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FA8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ированный материал.</w:t>
      </w:r>
      <w:r w:rsidRPr="00307B6D">
        <w:rPr>
          <w:rFonts w:ascii="Times New Roman" w:eastAsia="Times New Roman" w:hAnsi="Times New Roman" w:cs="Times New Roman"/>
          <w:color w:val="7660BD"/>
          <w:sz w:val="28"/>
          <w:szCs w:val="28"/>
        </w:rPr>
        <w:t xml:space="preserve"> 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Выводы по практической части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основную ценность работы. Главное требование к этой части - обоснованность выводов и заключений фактическим данным, полученным самим 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щимся.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основные выводы, к которым автор </w:t>
      </w:r>
      <w:r w:rsidR="0063510D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пришел 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анализа избранного материала. 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ке экспертами работ у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 и грамотность текста.</w:t>
      </w:r>
    </w:p>
    <w:p w:rsidR="008C4F32" w:rsidRPr="00307B6D" w:rsidRDefault="00927733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конце работы 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приводится </w:t>
      </w:r>
      <w:r w:rsidR="00D45FDE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библиографический список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тексте работы должны быть ссылки на тот или иной научный источник (номер 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ссылки соответствует порядковому номеру источника в списке литературы).</w:t>
      </w:r>
    </w:p>
    <w:p w:rsidR="00E36B07" w:rsidRPr="00307B6D" w:rsidRDefault="00D45FDE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27733" w:rsidRPr="00307B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приложении </w:t>
      </w:r>
      <w:r w:rsidR="00927733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помещаются вспомогательные и дополнительные</w:t>
      </w:r>
      <w:r w:rsidR="001E5246" w:rsidRPr="0030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733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материалы. В случае необходимости можно привести дополнительные таблицы, рисунки, графики и </w:t>
      </w:r>
      <w:r w:rsidR="008C4F32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27733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4F32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27733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., если они помогут пониманию полученных результатов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5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оценки проектной и исследовательской работы представлены в приложении (Приложение 3, Приложение 4).</w:t>
      </w:r>
    </w:p>
    <w:p w:rsidR="00D45FDE" w:rsidRDefault="00D45FDE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C2913" w:rsidRDefault="00BC2913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95D51" w:rsidRPr="00307B6D" w:rsidRDefault="00595D51" w:rsidP="00307B6D">
      <w:pPr>
        <w:pStyle w:val="a3"/>
        <w:spacing w:before="400" w:line="36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56BDB" w:rsidRPr="00307B6D" w:rsidRDefault="008C4F32" w:rsidP="00307B6D">
      <w:pPr>
        <w:pStyle w:val="a3"/>
        <w:numPr>
          <w:ilvl w:val="0"/>
          <w:numId w:val="3"/>
        </w:num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Требования к оформлению работы.</w:t>
      </w:r>
    </w:p>
    <w:p w:rsidR="00DB6FA8" w:rsidRPr="00307B6D" w:rsidRDefault="00DB6FA8" w:rsidP="00307B6D">
      <w:pPr>
        <w:pStyle w:val="a3"/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Текст работы должен быть напечатан на одной стороне листа белой бумаги формата А4.</w:t>
      </w:r>
    </w:p>
    <w:p w:rsidR="00DB6FA8" w:rsidRPr="00307B6D" w:rsidRDefault="00DB6FA8" w:rsidP="00307B6D">
      <w:pPr>
        <w:pStyle w:val="a3"/>
        <w:numPr>
          <w:ilvl w:val="0"/>
          <w:numId w:val="8"/>
        </w:numPr>
        <w:spacing w:before="4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Поля:</w:t>
      </w:r>
    </w:p>
    <w:p w:rsidR="00DB6FA8" w:rsidRPr="00307B6D" w:rsidRDefault="00DB6FA8" w:rsidP="00307B6D">
      <w:pPr>
        <w:pStyle w:val="a3"/>
        <w:spacing w:before="40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правое – 10 м</w:t>
      </w:r>
      <w:r w:rsidR="001E5246"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6FA8" w:rsidRPr="00307B6D" w:rsidRDefault="00DB6FA8" w:rsidP="00307B6D">
      <w:pPr>
        <w:pStyle w:val="a3"/>
        <w:spacing w:before="40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верхнее, нижнее, левое – 20 мм.</w:t>
      </w:r>
    </w:p>
    <w:p w:rsidR="00DB6FA8" w:rsidRPr="00307B6D" w:rsidRDefault="00DB6FA8" w:rsidP="00307B6D">
      <w:pPr>
        <w:pStyle w:val="a3"/>
        <w:numPr>
          <w:ilvl w:val="0"/>
          <w:numId w:val="8"/>
        </w:numPr>
        <w:spacing w:before="40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 – 14, интервал – 1,5.</w:t>
      </w:r>
    </w:p>
    <w:p w:rsidR="00DB6FA8" w:rsidRPr="00307B6D" w:rsidRDefault="00DB6FA8" w:rsidP="00BC2913">
      <w:pPr>
        <w:pStyle w:val="a3"/>
        <w:spacing w:before="400" w:line="240" w:lineRule="auto"/>
        <w:ind w:left="709"/>
        <w:jc w:val="both"/>
        <w:rPr>
          <w:rFonts w:ascii="Times New Roman" w:eastAsia="BatangChe" w:hAnsi="Times New Roman" w:cs="Times New Roman"/>
          <w:sz w:val="28"/>
          <w:szCs w:val="28"/>
          <w:lang w:val="en-US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Гарнитура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шрифта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Times New Roman.</w:t>
      </w:r>
    </w:p>
    <w:p w:rsidR="00DB6FA8" w:rsidRPr="00307B6D" w:rsidRDefault="00DB6FA8" w:rsidP="00BC2913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3. Названия глав и параграфов:</w:t>
      </w:r>
    </w:p>
    <w:p w:rsidR="00DB6FA8" w:rsidRPr="00307B6D" w:rsidRDefault="00DB6FA8" w:rsidP="00BC2913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- в содержании пишутся с </w:t>
      </w:r>
      <w:r w:rsidR="00BC2913">
        <w:rPr>
          <w:rFonts w:ascii="Times New Roman" w:eastAsia="Times New Roman" w:hAnsi="Times New Roman" w:cs="Times New Roman"/>
          <w:sz w:val="28"/>
          <w:szCs w:val="28"/>
        </w:rPr>
        <w:t>прописной буквы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>, остальные буквы - строчные. После номера раздела, подраздела (главы, параграфа) точку не ставят.</w:t>
      </w:r>
    </w:p>
    <w:p w:rsidR="00DB6FA8" w:rsidRPr="00307B6D" w:rsidRDefault="001E5246" w:rsidP="00BC2913">
      <w:pPr>
        <w:spacing w:before="40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</w:t>
      </w:r>
      <w:r w:rsidR="00DB6FA8" w:rsidRPr="00307B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Теоретическая сущность </w:t>
      </w:r>
      <w:r w:rsidR="00DB6FA8" w:rsidRPr="00307B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налогов </w:t>
      </w:r>
    </w:p>
    <w:p w:rsidR="00DB6FA8" w:rsidRPr="00307B6D" w:rsidRDefault="00DB6FA8" w:rsidP="00BC2913">
      <w:pPr>
        <w:pStyle w:val="a3"/>
        <w:numPr>
          <w:ilvl w:val="1"/>
          <w:numId w:val="11"/>
        </w:numPr>
        <w:spacing w:before="40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Экономическая природа налога</w:t>
      </w:r>
    </w:p>
    <w:p w:rsidR="00DB6FA8" w:rsidRPr="00307B6D" w:rsidRDefault="00DB6FA8" w:rsidP="00BC2913">
      <w:pPr>
        <w:spacing w:before="4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- в тексте работы названия глав и параграфов пишутся </w:t>
      </w:r>
      <w:r w:rsidR="00BC2913" w:rsidRPr="00307B6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C2913">
        <w:rPr>
          <w:rFonts w:ascii="Times New Roman" w:eastAsia="Times New Roman" w:hAnsi="Times New Roman" w:cs="Times New Roman"/>
          <w:sz w:val="28"/>
          <w:szCs w:val="28"/>
        </w:rPr>
        <w:t>прописной буквы</w:t>
      </w:r>
      <w:r w:rsidR="00BC2913" w:rsidRPr="00307B6D">
        <w:rPr>
          <w:rFonts w:ascii="Times New Roman" w:eastAsia="Times New Roman" w:hAnsi="Times New Roman" w:cs="Times New Roman"/>
          <w:sz w:val="28"/>
          <w:szCs w:val="28"/>
        </w:rPr>
        <w:t>, остальные буквы - строчные.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После номера раздела, подраздела (главы, параграфа) точку не ставят.</w:t>
      </w:r>
    </w:p>
    <w:p w:rsidR="00DB6FA8" w:rsidRPr="00307B6D" w:rsidRDefault="00DB6FA8" w:rsidP="00BC2913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Заголовок должен быть отделен от текста интервалом</w:t>
      </w:r>
      <w:r w:rsidR="00BC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C2913">
        <w:rPr>
          <w:rFonts w:ascii="Times New Roman" w:eastAsia="Times New Roman" w:hAnsi="Times New Roman" w:cs="Times New Roman"/>
          <w:sz w:val="28"/>
          <w:szCs w:val="28"/>
        </w:rPr>
        <w:t xml:space="preserve">-20 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мм. </w:t>
      </w:r>
    </w:p>
    <w:p w:rsidR="00DB6FA8" w:rsidRPr="00307B6D" w:rsidRDefault="00DB6FA8" w:rsidP="00BC2913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 xml:space="preserve">Нумерация 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страниц </w:t>
      </w:r>
      <w:r w:rsidR="001E5246" w:rsidRPr="00307B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246" w:rsidRPr="00307B6D">
        <w:rPr>
          <w:rFonts w:ascii="Times New Roman" w:eastAsia="Times New Roman" w:hAnsi="Times New Roman" w:cs="Times New Roman"/>
          <w:sz w:val="28"/>
          <w:szCs w:val="28"/>
        </w:rPr>
        <w:t>по центру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Номер страницы не ставится на титульном листе и содержании, но они входят в общую нумерацию страниц, 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>же как и приложения. Страницы приложений нумеруются.</w:t>
      </w:r>
    </w:p>
    <w:p w:rsidR="00DB6FA8" w:rsidRPr="00307B6D" w:rsidRDefault="00DB6FA8" w:rsidP="00307B6D">
      <w:pPr>
        <w:spacing w:before="4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>Библиографический список</w:t>
      </w:r>
    </w:p>
    <w:p w:rsidR="00DB6FA8" w:rsidRPr="00307B6D" w:rsidRDefault="00DB6FA8" w:rsidP="00307B6D">
      <w:pPr>
        <w:spacing w:before="4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Дается стро</w:t>
      </w:r>
      <w:r w:rsidR="003519D6" w:rsidRPr="00307B6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в алфавитном порядке.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Порядок оформления библиографическо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: фамилия автора и его инициалы - название статьи или монографии - если статья, то название сборника - место издания - издательство - год издания работы - 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статья или реферат, то начальная и последняя страницы публикации, если монография, то количество страниц.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Примеры:</w:t>
      </w:r>
    </w:p>
    <w:p w:rsidR="00DB6FA8" w:rsidRPr="00307B6D" w:rsidRDefault="00DB6FA8" w:rsidP="00307B6D">
      <w:pPr>
        <w:numPr>
          <w:ilvl w:val="0"/>
          <w:numId w:val="9"/>
        </w:num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книга: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Налимов В.В. В поисках иных смыслов. - М.: Прогресс, 1993. - 280 с.</w:t>
      </w:r>
    </w:p>
    <w:p w:rsidR="00DB6FA8" w:rsidRPr="00307B6D" w:rsidRDefault="00DB6FA8" w:rsidP="00307B6D">
      <w:pPr>
        <w:numPr>
          <w:ilvl w:val="0"/>
          <w:numId w:val="9"/>
        </w:num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статья в журнале: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Урысон Е.В. Фундаментальные способности человека и наивная «анатомия» // </w:t>
      </w:r>
      <w:proofErr w:type="spellStart"/>
      <w:r w:rsidRPr="00307B6D">
        <w:rPr>
          <w:rFonts w:ascii="Times New Roman" w:eastAsia="Times New Roman" w:hAnsi="Times New Roman" w:cs="Times New Roman"/>
          <w:sz w:val="28"/>
          <w:szCs w:val="28"/>
        </w:rPr>
        <w:t>Вопр</w:t>
      </w:r>
      <w:proofErr w:type="spellEnd"/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7B6D">
        <w:rPr>
          <w:rFonts w:ascii="Times New Roman" w:eastAsia="Times New Roman" w:hAnsi="Times New Roman" w:cs="Times New Roman"/>
          <w:sz w:val="28"/>
          <w:szCs w:val="28"/>
        </w:rPr>
        <w:t>языкозн</w:t>
      </w:r>
      <w:proofErr w:type="spellEnd"/>
      <w:r w:rsidRPr="00307B6D">
        <w:rPr>
          <w:rFonts w:ascii="Times New Roman" w:eastAsia="Times New Roman" w:hAnsi="Times New Roman" w:cs="Times New Roman"/>
          <w:sz w:val="28"/>
          <w:szCs w:val="28"/>
        </w:rPr>
        <w:t>. 1995. № 3. - С. 3-16.</w:t>
      </w:r>
    </w:p>
    <w:p w:rsidR="00DB6FA8" w:rsidRPr="00307B6D" w:rsidRDefault="00DB6FA8" w:rsidP="00307B6D">
      <w:pPr>
        <w:numPr>
          <w:ilvl w:val="0"/>
          <w:numId w:val="9"/>
        </w:num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статья из сборника: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7B6D">
        <w:rPr>
          <w:rFonts w:ascii="Times New Roman" w:eastAsia="Times New Roman" w:hAnsi="Times New Roman" w:cs="Times New Roman"/>
          <w:sz w:val="28"/>
          <w:szCs w:val="28"/>
        </w:rPr>
        <w:t>Лакофф</w:t>
      </w:r>
      <w:proofErr w:type="spellEnd"/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Дж. </w:t>
      </w:r>
      <w:proofErr w:type="spellStart"/>
      <w:r w:rsidRPr="00307B6D">
        <w:rPr>
          <w:rFonts w:ascii="Times New Roman" w:eastAsia="Times New Roman" w:hAnsi="Times New Roman" w:cs="Times New Roman"/>
          <w:sz w:val="28"/>
          <w:szCs w:val="28"/>
        </w:rPr>
        <w:t>Когнипгвная</w:t>
      </w:r>
      <w:proofErr w:type="spellEnd"/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семантика // Язык и интеллект: Сб./ Пер. с </w:t>
      </w:r>
      <w:proofErr w:type="spellStart"/>
      <w:r w:rsidRPr="00307B6D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spellEnd"/>
      <w:r w:rsidRPr="00307B6D">
        <w:rPr>
          <w:rFonts w:ascii="Times New Roman" w:eastAsia="Times New Roman" w:hAnsi="Times New Roman" w:cs="Times New Roman"/>
          <w:sz w:val="28"/>
          <w:szCs w:val="28"/>
        </w:rPr>
        <w:t>, и нем. - М.: Прогресс, 1995. - С. 143-184.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Порядок расположения источников:</w:t>
      </w:r>
    </w:p>
    <w:p w:rsidR="00DB6FA8" w:rsidRPr="00307B6D" w:rsidRDefault="00DB6FA8" w:rsidP="00307B6D">
      <w:pPr>
        <w:numPr>
          <w:ilvl w:val="0"/>
          <w:numId w:val="9"/>
        </w:num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книги и статьи по алфавиту, учебники, монографии;</w:t>
      </w:r>
    </w:p>
    <w:p w:rsidR="00DB6FA8" w:rsidRPr="00307B6D" w:rsidRDefault="00DB6FA8" w:rsidP="00307B6D">
      <w:pPr>
        <w:numPr>
          <w:ilvl w:val="0"/>
          <w:numId w:val="9"/>
        </w:num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газетные и журнальные публикации;</w:t>
      </w:r>
    </w:p>
    <w:p w:rsidR="00DB6FA8" w:rsidRPr="00307B6D" w:rsidRDefault="00DB6FA8" w:rsidP="00307B6D">
      <w:pPr>
        <w:numPr>
          <w:ilvl w:val="0"/>
          <w:numId w:val="9"/>
        </w:num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Интернет-сайты.</w:t>
      </w:r>
    </w:p>
    <w:p w:rsidR="00DB6FA8" w:rsidRPr="00307B6D" w:rsidRDefault="00DB6FA8" w:rsidP="00307B6D">
      <w:pPr>
        <w:pStyle w:val="a3"/>
        <w:numPr>
          <w:ilvl w:val="0"/>
          <w:numId w:val="12"/>
        </w:numPr>
        <w:spacing w:before="4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Размещение ссылок:</w:t>
      </w:r>
    </w:p>
    <w:p w:rsidR="00DB6FA8" w:rsidRPr="00307B6D" w:rsidRDefault="00540A6C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ab/>
        <w:t xml:space="preserve">вариант: </w:t>
      </w:r>
      <w:r w:rsidR="00DB6FA8" w:rsidRPr="00307B6D">
        <w:rPr>
          <w:rFonts w:ascii="Times New Roman" w:eastAsia="Times New Roman" w:hAnsi="Times New Roman" w:cs="Times New Roman"/>
          <w:sz w:val="28"/>
          <w:szCs w:val="28"/>
        </w:rPr>
        <w:t>внутри текста в скобках указывается либо непосредственно источник, либо номер источника в приводимом списке литературы, с указанием страницы.</w:t>
      </w:r>
    </w:p>
    <w:p w:rsidR="00DB6FA8" w:rsidRPr="00307B6D" w:rsidRDefault="00540A6C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2-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5FDE" w:rsidRPr="00307B6D">
        <w:rPr>
          <w:rFonts w:ascii="Times New Roman" w:eastAsia="Times New Roman" w:hAnsi="Times New Roman" w:cs="Times New Roman"/>
          <w:sz w:val="28"/>
          <w:szCs w:val="28"/>
        </w:rPr>
        <w:tab/>
        <w:t xml:space="preserve">вариант: внизу </w:t>
      </w:r>
      <w:r w:rsidR="00DB6FA8" w:rsidRPr="00307B6D">
        <w:rPr>
          <w:rFonts w:ascii="Times New Roman" w:eastAsia="Times New Roman" w:hAnsi="Times New Roman" w:cs="Times New Roman"/>
          <w:sz w:val="28"/>
          <w:szCs w:val="28"/>
        </w:rPr>
        <w:t>страницы под чертой указывается источник с полным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FA8" w:rsidRPr="00307B6D">
        <w:rPr>
          <w:rFonts w:ascii="Times New Roman" w:eastAsia="Times New Roman" w:hAnsi="Times New Roman" w:cs="Times New Roman"/>
          <w:sz w:val="28"/>
          <w:szCs w:val="28"/>
        </w:rPr>
        <w:t>библиографическим описанием и номерами страниц, содержащих данную ссылку, либо полный адрес страницы в Интернете.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Работы выполняются в текстовом редакторе </w:t>
      </w:r>
      <w:r w:rsidRPr="00307B6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07B6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Word</w:t>
      </w:r>
      <w:r w:rsidRPr="00307B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307B6D">
        <w:rPr>
          <w:rFonts w:ascii="Times New Roman" w:eastAsia="Times New Roman" w:hAnsi="Times New Roman" w:cs="Times New Roman"/>
          <w:sz w:val="28"/>
          <w:szCs w:val="28"/>
        </w:rPr>
        <w:t>объем - от 12 до 15 страниц.</w:t>
      </w:r>
      <w:r w:rsidR="00540A6C" w:rsidRPr="0030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A6C" w:rsidRPr="00307B6D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Объем приложений до 10 листов.</w:t>
      </w:r>
    </w:p>
    <w:p w:rsidR="00DB6FA8" w:rsidRPr="00307B6D" w:rsidRDefault="003F6F55" w:rsidP="00307B6D">
      <w:pPr>
        <w:spacing w:before="4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B6FA8" w:rsidRPr="00307B6D">
        <w:rPr>
          <w:rFonts w:ascii="Times New Roman" w:eastAsia="Times New Roman" w:hAnsi="Times New Roman" w:cs="Times New Roman"/>
          <w:sz w:val="28"/>
          <w:szCs w:val="28"/>
        </w:rPr>
        <w:t xml:space="preserve">Приложения, в том числе таблицы, дополнительные материалы и другое оформляются в произвольной форме, удобной для понимания и </w:t>
      </w:r>
      <w:r w:rsidR="00DB6FA8" w:rsidRPr="00307B6D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усвоения информации. Приложения нумеруются в порядке их использования.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Все материалы работы, подлежащие отправке в Оргкомитет, помещаются в папку-скоросшиватель.</w:t>
      </w:r>
    </w:p>
    <w:p w:rsidR="00DB6FA8" w:rsidRPr="00307B6D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В случае невозможности брошюрования отдельных материалов, они прилагаются к конкурсной работе и маркируются.</w:t>
      </w:r>
    </w:p>
    <w:p w:rsidR="00DB6FA8" w:rsidRPr="00307B6D" w:rsidRDefault="003F6F55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Оформление раб</w:t>
      </w:r>
      <w:r w:rsidR="00DB6FA8" w:rsidRPr="00307B6D">
        <w:rPr>
          <w:rFonts w:ascii="Times New Roman" w:eastAsia="Times New Roman" w:hAnsi="Times New Roman" w:cs="Times New Roman"/>
          <w:sz w:val="28"/>
          <w:szCs w:val="28"/>
        </w:rPr>
        <w:t>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595D51" w:rsidRPr="00307B6D" w:rsidRDefault="00DB6FA8" w:rsidP="00595D51">
      <w:pPr>
        <w:pStyle w:val="a3"/>
        <w:spacing w:before="4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sz w:val="28"/>
          <w:szCs w:val="28"/>
        </w:rPr>
        <w:t>В тексте не допускается сокращение названий, наименований, за исключением общепринятых.</w:t>
      </w:r>
      <w:r w:rsidR="00595D51" w:rsidRPr="00595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D5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проектной и исследовательской работы представлены в приложении (Приложение 3, Приложение 4).</w:t>
      </w:r>
    </w:p>
    <w:p w:rsidR="00DB6FA8" w:rsidRDefault="00DB6FA8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51" w:rsidRPr="00307B6D" w:rsidRDefault="00595D51" w:rsidP="00307B6D">
      <w:pPr>
        <w:spacing w:before="4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32" w:rsidRPr="00307B6D" w:rsidRDefault="008C4F32" w:rsidP="00307B6D">
      <w:pPr>
        <w:pStyle w:val="a3"/>
        <w:spacing w:before="400" w:line="360" w:lineRule="auto"/>
        <w:ind w:left="106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40A6C" w:rsidRPr="00307B6D" w:rsidRDefault="00540A6C" w:rsidP="00307B6D">
      <w:pPr>
        <w:pStyle w:val="a3"/>
        <w:numPr>
          <w:ilvl w:val="0"/>
          <w:numId w:val="3"/>
        </w:num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Требования к структуре доклада.</w:t>
      </w:r>
    </w:p>
    <w:p w:rsidR="004868B3" w:rsidRPr="00307B6D" w:rsidRDefault="004868B3" w:rsidP="00307B6D">
      <w:pPr>
        <w:shd w:val="clear" w:color="auto" w:fill="FFFFFF"/>
        <w:spacing w:before="4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Приведенные ниже рекомендации могут быть использованы при подготовке к выступлению на научной конференции, представлении результатов исследовательской работы или проекта.</w:t>
      </w:r>
    </w:p>
    <w:p w:rsidR="004868B3" w:rsidRPr="00307B6D" w:rsidRDefault="004868B3" w:rsidP="00BC2913">
      <w:pPr>
        <w:shd w:val="clear" w:color="auto" w:fill="FFFFFF"/>
        <w:spacing w:before="4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Доклад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собой краткое изложение сути проведенного исследования, полученных результатов, их теоретической и практической значимости. Его подготовка включает:</w:t>
      </w:r>
    </w:p>
    <w:p w:rsidR="004868B3" w:rsidRPr="00307B6D" w:rsidRDefault="004868B3" w:rsidP="00BC2913">
      <w:pPr>
        <w:numPr>
          <w:ilvl w:val="0"/>
          <w:numId w:val="21"/>
        </w:numPr>
        <w:shd w:val="clear" w:color="auto" w:fill="FFFFFF"/>
        <w:spacing w:before="40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Обдумывание структуры и содержания.</w:t>
      </w:r>
    </w:p>
    <w:p w:rsidR="004868B3" w:rsidRPr="00307B6D" w:rsidRDefault="004868B3" w:rsidP="00BC2913">
      <w:pPr>
        <w:numPr>
          <w:ilvl w:val="0"/>
          <w:numId w:val="21"/>
        </w:numPr>
        <w:shd w:val="clear" w:color="auto" w:fill="FFFFFF"/>
        <w:spacing w:before="40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плана.</w:t>
      </w:r>
    </w:p>
    <w:p w:rsidR="004868B3" w:rsidRPr="00307B6D" w:rsidRDefault="004868B3" w:rsidP="00BC2913">
      <w:pPr>
        <w:numPr>
          <w:ilvl w:val="0"/>
          <w:numId w:val="21"/>
        </w:numPr>
        <w:shd w:val="clear" w:color="auto" w:fill="FFFFFF"/>
        <w:spacing w:before="40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текста </w:t>
      </w:r>
      <w:r w:rsidRPr="00307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доклада</w:t>
      </w: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8B3" w:rsidRPr="00307B6D" w:rsidRDefault="004868B3" w:rsidP="00BC2913">
      <w:pPr>
        <w:numPr>
          <w:ilvl w:val="0"/>
          <w:numId w:val="21"/>
        </w:numPr>
        <w:shd w:val="clear" w:color="auto" w:fill="FFFFFF"/>
        <w:spacing w:before="40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Репетицию выступления.</w:t>
      </w:r>
    </w:p>
    <w:p w:rsidR="004868B3" w:rsidRPr="00307B6D" w:rsidRDefault="004868B3" w:rsidP="00307B6D">
      <w:pPr>
        <w:shd w:val="clear" w:color="auto" w:fill="FFFFFF"/>
        <w:spacing w:before="40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план доклада и варианты формулировок представлены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3034"/>
        <w:gridCol w:w="5615"/>
      </w:tblGrid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Пункты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Варианты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«Добрый день! Уважаемые члены жюри и участники конференции!»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«Меня зовут______. Я уч-ся ___ класса школы ____»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выступления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«Позвольте познакомить Вас с исследованиями в области_________»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исследования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«Тема моей работы: ____________________»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исследования (обоснование выбора темы исследования)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«Актуальность и выбор темы исследования определены следующими факторами: во-первых, __________________, во-вторых, ___________________» ИЛИ «Работа на избранную тему является актуальной в связи….»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 о поставленной цели исследования и способах ее достижения (о методах исследования)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«Цель нашего исследования______________ Основные задачи исследования __________ Методы исследования ___________________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обзор материалов по теме, различные подходы и точки зрения авторов источников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ходе работы был проведен подбор, анализ и систематизация источников литературы _____»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 о новых результатах в ходе проведенного исследования</w:t>
            </w:r>
          </w:p>
        </w:tc>
        <w:tc>
          <w:tcPr>
            <w:tcW w:w="0" w:type="auto"/>
            <w:hideMark/>
          </w:tcPr>
          <w:p w:rsidR="004868B3" w:rsidRPr="00307B6D" w:rsidRDefault="004868B3" w:rsidP="00BC2913">
            <w:pPr>
              <w:spacing w:before="400"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ходе исследования были получены следующие новые теоретические и (или) практические результаты: </w:t>
            </w:r>
          </w:p>
          <w:p w:rsidR="004868B3" w:rsidRPr="00307B6D" w:rsidRDefault="004868B3" w:rsidP="00BC2913">
            <w:pPr>
              <w:spacing w:before="400"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1.Получены новые знания следующего характера:_...</w:t>
            </w:r>
          </w:p>
          <w:p w:rsidR="004868B3" w:rsidRPr="00307B6D" w:rsidRDefault="004868B3" w:rsidP="00BC2913">
            <w:pPr>
              <w:spacing w:before="400"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2.Выдвинуты новые идеи:____.</w:t>
            </w:r>
          </w:p>
          <w:p w:rsidR="004868B3" w:rsidRPr="00307B6D" w:rsidRDefault="004868B3" w:rsidP="00BC2913">
            <w:pPr>
              <w:spacing w:before="400"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3.Созданы новые творения в виде: _______, 4.Определены новые проблемы (задачи)___»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по результатам проведенного исследования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основании проведенного исследования и полученных результатов были сделаны следующее выводы: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 о дальнейших шагах по теме проведенного исследования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«Считаем, что данная тема имеет перспективы развития в следующих направлениях: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 людям, которые помогли получить результаты исследования, благодарность за внимание к выступлению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внимание, с удовольствием отвечу на Ваши вопросы ИЛИ «Благодарю за проявленное внимание к моему выступлению»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по теме доклада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«Спасибо (благодарю) за вопрос Мой ответ… Ваш вопрос понятен (интересен)… Правильно ли я понимаю, что задан вопрос…»</w:t>
            </w:r>
          </w:p>
        </w:tc>
      </w:tr>
      <w:tr w:rsidR="004868B3" w:rsidRPr="00307B6D" w:rsidTr="00E5652F"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 за интерес во время дискуссии и вопросы по теме исследования</w:t>
            </w:r>
          </w:p>
        </w:tc>
        <w:tc>
          <w:tcPr>
            <w:tcW w:w="0" w:type="auto"/>
            <w:hideMark/>
          </w:tcPr>
          <w:p w:rsidR="004868B3" w:rsidRPr="00307B6D" w:rsidRDefault="004868B3" w:rsidP="00307B6D">
            <w:pPr>
              <w:spacing w:before="400"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«Благодарю за интерес и вопросы. Всего доброго»</w:t>
            </w:r>
          </w:p>
        </w:tc>
      </w:tr>
    </w:tbl>
    <w:p w:rsidR="00BC2913" w:rsidRDefault="004868B3" w:rsidP="00BC2913">
      <w:pPr>
        <w:pStyle w:val="a7"/>
        <w:spacing w:before="400" w:beforeAutospacing="0" w:after="200" w:afterAutospacing="0" w:line="360" w:lineRule="auto"/>
        <w:ind w:left="-142" w:firstLine="708"/>
        <w:jc w:val="both"/>
        <w:rPr>
          <w:color w:val="000000"/>
          <w:sz w:val="28"/>
          <w:szCs w:val="28"/>
        </w:rPr>
      </w:pPr>
      <w:r w:rsidRPr="00307B6D">
        <w:rPr>
          <w:color w:val="000000"/>
          <w:sz w:val="28"/>
          <w:szCs w:val="28"/>
        </w:rPr>
        <w:t xml:space="preserve">Продолжительность доклада не должна превышать </w:t>
      </w:r>
      <w:r w:rsidR="001E5246" w:rsidRPr="00307B6D">
        <w:rPr>
          <w:color w:val="000000"/>
          <w:sz w:val="28"/>
          <w:szCs w:val="28"/>
        </w:rPr>
        <w:t xml:space="preserve">5 минут (это 2 </w:t>
      </w:r>
      <w:r w:rsidRPr="00307B6D">
        <w:rPr>
          <w:color w:val="000000"/>
          <w:sz w:val="28"/>
          <w:szCs w:val="28"/>
        </w:rPr>
        <w:t xml:space="preserve">страницы печатного текста) и </w:t>
      </w:r>
      <w:r w:rsidR="001E5246" w:rsidRPr="00307B6D">
        <w:rPr>
          <w:color w:val="000000"/>
          <w:sz w:val="28"/>
          <w:szCs w:val="28"/>
        </w:rPr>
        <w:t>2</w:t>
      </w:r>
      <w:r w:rsidRPr="00307B6D">
        <w:rPr>
          <w:color w:val="000000"/>
          <w:sz w:val="28"/>
          <w:szCs w:val="28"/>
        </w:rPr>
        <w:t xml:space="preserve"> минуты на ответы на вопросы.</w:t>
      </w:r>
    </w:p>
    <w:p w:rsidR="004868B3" w:rsidRPr="00307B6D" w:rsidRDefault="00BC2913" w:rsidP="00BC2913">
      <w:pPr>
        <w:pStyle w:val="a7"/>
        <w:spacing w:before="400" w:beforeAutospacing="0"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4868B3" w:rsidRPr="00307B6D">
        <w:rPr>
          <w:b/>
          <w:bCs/>
          <w:color w:val="000000"/>
          <w:sz w:val="28"/>
          <w:szCs w:val="28"/>
        </w:rPr>
        <w:t xml:space="preserve"> </w:t>
      </w:r>
      <w:r w:rsidR="004868B3" w:rsidRPr="00307B6D">
        <w:rPr>
          <w:bCs/>
          <w:color w:val="000000"/>
          <w:sz w:val="28"/>
          <w:szCs w:val="28"/>
        </w:rPr>
        <w:t>Примечание:</w:t>
      </w:r>
      <w:r w:rsidR="004868B3" w:rsidRPr="00307B6D">
        <w:rPr>
          <w:color w:val="000000"/>
          <w:sz w:val="28"/>
          <w:szCs w:val="28"/>
        </w:rPr>
        <w:t> защищающийся может несколько изменить порядок выступления, использовать иные формулировки.</w:t>
      </w:r>
    </w:p>
    <w:p w:rsidR="004868B3" w:rsidRPr="00307B6D" w:rsidRDefault="004868B3" w:rsidP="00307B6D">
      <w:pPr>
        <w:pStyle w:val="a7"/>
        <w:spacing w:before="400" w:beforeAutospacing="0" w:after="200" w:afterAutospacing="0" w:line="360" w:lineRule="auto"/>
        <w:ind w:left="-142" w:firstLine="708"/>
        <w:jc w:val="both"/>
        <w:rPr>
          <w:color w:val="000000"/>
          <w:sz w:val="28"/>
          <w:szCs w:val="28"/>
        </w:rPr>
      </w:pPr>
      <w:r w:rsidRPr="00307B6D">
        <w:rPr>
          <w:color w:val="000000"/>
          <w:sz w:val="28"/>
          <w:szCs w:val="28"/>
        </w:rPr>
        <w:t>Типичная ошибка многих докладчиков заключается в том, что большую часть отведенного на доклад времени они тратят на информационную часть, а не на практическую работу, которую он выполнял в ходе исследования.</w:t>
      </w:r>
      <w:r w:rsidR="00595D51">
        <w:rPr>
          <w:color w:val="000000"/>
          <w:sz w:val="28"/>
          <w:szCs w:val="28"/>
        </w:rPr>
        <w:t xml:space="preserve"> Критерии оценки доклада представлены в приложении (Приложение 7).</w:t>
      </w:r>
    </w:p>
    <w:p w:rsidR="004868B3" w:rsidRPr="00307B6D" w:rsidRDefault="004868B3" w:rsidP="00307B6D">
      <w:pPr>
        <w:spacing w:before="4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D72EA" w:rsidRPr="00307B6D" w:rsidRDefault="00AB491E" w:rsidP="00595D51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79634F" w:rsidRPr="00307B6D">
        <w:rPr>
          <w:rFonts w:ascii="Times New Roman" w:hAnsi="Times New Roman" w:cs="Times New Roman"/>
          <w:b/>
          <w:sz w:val="28"/>
          <w:szCs w:val="28"/>
        </w:rPr>
        <w:t xml:space="preserve"> Памятка для подготовки проектной или исследовательской работы</w:t>
      </w:r>
    </w:p>
    <w:p w:rsidR="002D72EA" w:rsidRPr="00307B6D" w:rsidRDefault="0079634F" w:rsidP="00BC2913">
      <w:pPr>
        <w:pStyle w:val="a6"/>
        <w:numPr>
          <w:ilvl w:val="0"/>
          <w:numId w:val="19"/>
        </w:numPr>
        <w:spacing w:before="400" w:after="20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Укажи тему учебного проекта </w:t>
      </w:r>
      <w:r w:rsidR="002D72EA" w:rsidRPr="00307B6D">
        <w:rPr>
          <w:rFonts w:ascii="Times New Roman" w:hAnsi="Times New Roman" w:cs="Times New Roman"/>
          <w:sz w:val="28"/>
          <w:szCs w:val="28"/>
        </w:rPr>
        <w:t>или исследования, информацию об</w:t>
      </w:r>
    </w:p>
    <w:p w:rsidR="002D72EA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авторе (ах) проекта или исследования, класс.</w:t>
      </w:r>
    </w:p>
    <w:p w:rsidR="00066860" w:rsidRPr="00307B6D" w:rsidRDefault="002D72EA" w:rsidP="00BC2913">
      <w:pPr>
        <w:pStyle w:val="a6"/>
        <w:spacing w:before="400"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2. </w:t>
      </w:r>
      <w:r w:rsidR="0079634F" w:rsidRPr="00307B6D">
        <w:rPr>
          <w:rFonts w:ascii="Times New Roman" w:hAnsi="Times New Roman" w:cs="Times New Roman"/>
          <w:sz w:val="28"/>
          <w:szCs w:val="28"/>
        </w:rPr>
        <w:t>Укажи фамилию, имя, отчество и должность научного</w:t>
      </w:r>
    </w:p>
    <w:p w:rsidR="0079634F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 руководителя проекта или исследования.</w:t>
      </w:r>
    </w:p>
    <w:p w:rsidR="0079634F" w:rsidRPr="00307B6D" w:rsidRDefault="002D72EA" w:rsidP="00BC2913">
      <w:pPr>
        <w:pStyle w:val="a6"/>
        <w:spacing w:before="400"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3. </w:t>
      </w:r>
      <w:r w:rsidR="0079634F" w:rsidRPr="00307B6D">
        <w:rPr>
          <w:rFonts w:ascii="Times New Roman" w:hAnsi="Times New Roman" w:cs="Times New Roman"/>
          <w:sz w:val="28"/>
          <w:szCs w:val="28"/>
        </w:rPr>
        <w:t>Напиши об актуальности проекта или исследования.</w:t>
      </w:r>
    </w:p>
    <w:p w:rsidR="0079634F" w:rsidRPr="00307B6D" w:rsidRDefault="002D72EA" w:rsidP="00BC2913">
      <w:pPr>
        <w:pStyle w:val="a6"/>
        <w:spacing w:before="400"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4.</w:t>
      </w:r>
      <w:r w:rsidR="0079634F" w:rsidRPr="00307B6D">
        <w:rPr>
          <w:rFonts w:ascii="Times New Roman" w:hAnsi="Times New Roman" w:cs="Times New Roman"/>
          <w:sz w:val="28"/>
          <w:szCs w:val="28"/>
        </w:rPr>
        <w:t>Определи ключевые понятия.</w:t>
      </w:r>
    </w:p>
    <w:p w:rsidR="002D72EA" w:rsidRPr="00307B6D" w:rsidRDefault="0079634F" w:rsidP="00BC2913">
      <w:pPr>
        <w:pStyle w:val="a6"/>
        <w:spacing w:before="400"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D72EA" w:rsidRPr="00307B6D">
        <w:rPr>
          <w:rFonts w:ascii="Times New Roman" w:hAnsi="Times New Roman" w:cs="Times New Roman"/>
          <w:sz w:val="28"/>
          <w:szCs w:val="28"/>
        </w:rPr>
        <w:t xml:space="preserve">- </w:t>
      </w:r>
      <w:r w:rsidRPr="00307B6D">
        <w:rPr>
          <w:rFonts w:ascii="Times New Roman" w:hAnsi="Times New Roman" w:cs="Times New Roman"/>
          <w:sz w:val="28"/>
          <w:szCs w:val="28"/>
        </w:rPr>
        <w:t>это логически оформ</w:t>
      </w:r>
      <w:r w:rsidR="002D72EA" w:rsidRPr="00307B6D">
        <w:rPr>
          <w:rFonts w:ascii="Times New Roman" w:hAnsi="Times New Roman" w:cs="Times New Roman"/>
          <w:sz w:val="28"/>
          <w:szCs w:val="28"/>
        </w:rPr>
        <w:t>ленная мысль или образ, который</w:t>
      </w:r>
    </w:p>
    <w:p w:rsidR="0079634F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фиксирует общие и существенные признаки и свойства предметов, явлений и отношения между ними.</w:t>
      </w:r>
    </w:p>
    <w:p w:rsidR="0079634F" w:rsidRPr="00307B6D" w:rsidRDefault="002D72EA" w:rsidP="00BC2913">
      <w:pPr>
        <w:pStyle w:val="a6"/>
        <w:spacing w:before="400"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5. </w:t>
      </w:r>
      <w:r w:rsidR="0079634F" w:rsidRPr="00307B6D">
        <w:rPr>
          <w:rFonts w:ascii="Times New Roman" w:hAnsi="Times New Roman" w:cs="Times New Roman"/>
          <w:sz w:val="28"/>
          <w:szCs w:val="28"/>
        </w:rPr>
        <w:t>Сформулируй проблему.</w:t>
      </w:r>
    </w:p>
    <w:p w:rsidR="0079634F" w:rsidRPr="00307B6D" w:rsidRDefault="002D72EA" w:rsidP="00BC2913">
      <w:pPr>
        <w:pStyle w:val="a6"/>
        <w:spacing w:before="400" w:after="20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6. </w:t>
      </w:r>
      <w:r w:rsidR="0079634F" w:rsidRPr="00307B6D">
        <w:rPr>
          <w:rFonts w:ascii="Times New Roman" w:hAnsi="Times New Roman" w:cs="Times New Roman"/>
          <w:sz w:val="28"/>
          <w:szCs w:val="28"/>
        </w:rPr>
        <w:t>Расскажи о цели проекта или исследования.</w:t>
      </w:r>
    </w:p>
    <w:p w:rsidR="0079634F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Цель это результат, который ты ждешь от п</w:t>
      </w:r>
      <w:r w:rsidR="002D72EA" w:rsidRPr="00307B6D">
        <w:rPr>
          <w:rFonts w:ascii="Times New Roman" w:hAnsi="Times New Roman" w:cs="Times New Roman"/>
          <w:sz w:val="28"/>
          <w:szCs w:val="28"/>
        </w:rPr>
        <w:t>роекта и достигнешь к</w:t>
      </w:r>
      <w:r w:rsidR="00066860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hAnsi="Times New Roman" w:cs="Times New Roman"/>
          <w:sz w:val="28"/>
          <w:szCs w:val="28"/>
        </w:rPr>
        <w:t>определенному времени. Ты можешь рассказать о качестве результата (написать его качественную характеристику) или о количестве (определить количественную характеристику).</w:t>
      </w:r>
    </w:p>
    <w:p w:rsidR="0079634F" w:rsidRPr="00307B6D" w:rsidRDefault="0079634F" w:rsidP="00BC2913">
      <w:pPr>
        <w:pStyle w:val="a6"/>
        <w:numPr>
          <w:ilvl w:val="0"/>
          <w:numId w:val="12"/>
        </w:numPr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Продумай гипотезу.</w:t>
      </w:r>
    </w:p>
    <w:p w:rsidR="0079634F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Гипотеза — это предположение, как решить проблему.</w:t>
      </w:r>
      <w:r w:rsidR="008E4075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hAnsi="Times New Roman" w:cs="Times New Roman"/>
          <w:sz w:val="28"/>
          <w:szCs w:val="28"/>
        </w:rPr>
        <w:t>В своем проекте или иссл</w:t>
      </w:r>
      <w:r w:rsidR="008E4075" w:rsidRPr="00307B6D">
        <w:rPr>
          <w:rFonts w:ascii="Times New Roman" w:hAnsi="Times New Roman" w:cs="Times New Roman"/>
          <w:sz w:val="28"/>
          <w:szCs w:val="28"/>
        </w:rPr>
        <w:t>едовании ты ищешь идею, которая</w:t>
      </w:r>
      <w:r w:rsidR="00066860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hAnsi="Times New Roman" w:cs="Times New Roman"/>
          <w:sz w:val="28"/>
          <w:szCs w:val="28"/>
        </w:rPr>
        <w:t>поможет решить проблему с момента постановки проблемы. Такая идея возникает из противоречий и называется гипотезой.</w:t>
      </w:r>
    </w:p>
    <w:p w:rsidR="0079634F" w:rsidRPr="00307B6D" w:rsidRDefault="0079634F" w:rsidP="00BC2913">
      <w:pPr>
        <w:pStyle w:val="a6"/>
        <w:numPr>
          <w:ilvl w:val="0"/>
          <w:numId w:val="12"/>
        </w:numPr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Определи задачи.</w:t>
      </w:r>
    </w:p>
    <w:p w:rsidR="0079634F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lastRenderedPageBreak/>
        <w:t>Задачи — это конкретные способы достичь цели. Поэтому сумма задач должна равняться цели.</w:t>
      </w:r>
      <w:r w:rsidR="008E4075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hAnsi="Times New Roman" w:cs="Times New Roman"/>
          <w:sz w:val="28"/>
          <w:szCs w:val="28"/>
        </w:rPr>
        <w:t>Когда формулируешь задачи, применяй глаголы «проанализировать», «описать», «выявить», «определить», «установить».</w:t>
      </w:r>
    </w:p>
    <w:p w:rsidR="0079634F" w:rsidRPr="00307B6D" w:rsidRDefault="0079634F" w:rsidP="00BC2913">
      <w:pPr>
        <w:pStyle w:val="a6"/>
        <w:numPr>
          <w:ilvl w:val="0"/>
          <w:numId w:val="12"/>
        </w:numPr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Перечисли результаты учебного проекта или исследования.</w:t>
      </w:r>
    </w:p>
    <w:p w:rsidR="0079634F" w:rsidRPr="00307B6D" w:rsidRDefault="0079634F" w:rsidP="00BC2913">
      <w:pPr>
        <w:pStyle w:val="a6"/>
        <w:numPr>
          <w:ilvl w:val="0"/>
          <w:numId w:val="12"/>
        </w:numPr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Расскажи о практической значимости проекта или исследования.</w:t>
      </w:r>
    </w:p>
    <w:p w:rsidR="00066860" w:rsidRPr="00307B6D" w:rsidRDefault="0079634F" w:rsidP="00BC2913">
      <w:pPr>
        <w:pStyle w:val="a6"/>
        <w:spacing w:before="400" w:after="200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Практическая значимость — это возможность решить проблему в быту, учебе, науке, производстве и т. п. Ты рассказываешь, как людям использовать продукт проекта или исследования в деятельности.</w:t>
      </w:r>
    </w:p>
    <w:p w:rsidR="0079634F" w:rsidRPr="00307B6D" w:rsidRDefault="006F267C" w:rsidP="00BC2913">
      <w:pPr>
        <w:pStyle w:val="a6"/>
        <w:numPr>
          <w:ilvl w:val="0"/>
          <w:numId w:val="12"/>
        </w:numPr>
        <w:spacing w:before="400"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="0079634F" w:rsidRPr="00307B6D">
        <w:rPr>
          <w:rFonts w:ascii="Times New Roman" w:hAnsi="Times New Roman" w:cs="Times New Roman"/>
          <w:sz w:val="28"/>
          <w:szCs w:val="28"/>
        </w:rPr>
        <w:t>Выбери и внедри разные м</w:t>
      </w:r>
      <w:r w:rsidR="008E4075" w:rsidRPr="00307B6D">
        <w:rPr>
          <w:rFonts w:ascii="Times New Roman" w:hAnsi="Times New Roman" w:cs="Times New Roman"/>
          <w:sz w:val="28"/>
          <w:szCs w:val="28"/>
        </w:rPr>
        <w:t>етоды исследования (наблюдение,</w:t>
      </w:r>
      <w:r w:rsidR="00066860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="0079634F" w:rsidRPr="00307B6D">
        <w:rPr>
          <w:rFonts w:ascii="Times New Roman" w:hAnsi="Times New Roman" w:cs="Times New Roman"/>
          <w:sz w:val="28"/>
          <w:szCs w:val="28"/>
        </w:rPr>
        <w:t>эксперимент, анкетирование, интервьюирование, анализ и синтез, сравнение, определение понятий).</w:t>
      </w:r>
    </w:p>
    <w:p w:rsidR="0079634F" w:rsidRPr="00307B6D" w:rsidRDefault="0079634F" w:rsidP="00BC2913">
      <w:pPr>
        <w:pStyle w:val="a6"/>
        <w:spacing w:before="4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Метод - это способ достичь цели исследования. От выбора методов зависит все исследование, начиная с его организации и включая результат.</w:t>
      </w:r>
    </w:p>
    <w:p w:rsidR="006F267C" w:rsidRPr="00307B6D" w:rsidRDefault="006F267C" w:rsidP="00BC2913">
      <w:pPr>
        <w:pStyle w:val="a6"/>
        <w:spacing w:before="400" w:after="200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267C" w:rsidRPr="00307B6D" w:rsidRDefault="00AB491E" w:rsidP="00307B6D">
      <w:pPr>
        <w:pStyle w:val="a6"/>
        <w:spacing w:before="400" w:after="2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="0079634F" w:rsidRPr="00307B6D">
        <w:rPr>
          <w:rFonts w:ascii="Times New Roman" w:hAnsi="Times New Roman" w:cs="Times New Roman"/>
          <w:b/>
          <w:sz w:val="28"/>
          <w:szCs w:val="28"/>
        </w:rPr>
        <w:t>Памятка для подготовки презентации для защиты проекта</w:t>
      </w:r>
    </w:p>
    <w:p w:rsidR="002D72EA" w:rsidRPr="00307B6D" w:rsidRDefault="002D72EA" w:rsidP="00307B6D">
      <w:pPr>
        <w:pStyle w:val="a6"/>
        <w:spacing w:before="400" w:after="200" w:line="360" w:lineRule="auto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1. Продумай порядок слайдов.</w:t>
      </w:r>
    </w:p>
    <w:tbl>
      <w:tblPr>
        <w:tblW w:w="9072" w:type="dxa"/>
        <w:tblInd w:w="103" w:type="dxa"/>
        <w:tblCellMar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E5652F" w:rsidRPr="00307B6D" w:rsidTr="00BC2913">
        <w:trPr>
          <w:trHeight w:val="2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b/>
                <w:sz w:val="28"/>
                <w:szCs w:val="28"/>
              </w:rPr>
              <w:t>цель слайда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слайда</w:t>
            </w:r>
          </w:p>
        </w:tc>
      </w:tr>
      <w:tr w:rsidR="00E5652F" w:rsidRPr="00307B6D" w:rsidTr="00BC2913">
        <w:trPr>
          <w:trHeight w:val="13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титульный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На титульном слайде размести информацию о лицее, его логотип. Напиши название проекта. Укажи сведения об авторе — свою фамилию, имя, класс; сведения о научном руководителе — фамилию, имя, отчество, должность и место работы</w:t>
            </w:r>
          </w:p>
        </w:tc>
      </w:tr>
      <w:tr w:rsidR="00E5652F" w:rsidRPr="00307B6D" w:rsidTr="00BC2913">
        <w:trPr>
          <w:trHeight w:val="2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план презентации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Сформулируй небольшой план из 5—7 пунктов</w:t>
            </w:r>
          </w:p>
        </w:tc>
      </w:tr>
      <w:tr w:rsidR="00E5652F" w:rsidRPr="00307B6D" w:rsidTr="00BC2913"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Кратко напиши введение к учебному проекту или исследованию: цели, задачи, гипотезу</w:t>
            </w:r>
          </w:p>
        </w:tc>
      </w:tr>
      <w:tr w:rsidR="00E5652F" w:rsidRPr="00307B6D" w:rsidTr="00BC2913">
        <w:trPr>
          <w:trHeight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67C" w:rsidRPr="00307B6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Расскажи основную часть учебного проекта или исследования</w:t>
            </w:r>
          </w:p>
        </w:tc>
      </w:tr>
      <w:tr w:rsidR="00E5652F" w:rsidRPr="00307B6D" w:rsidTr="00BC2913">
        <w:trPr>
          <w:trHeight w:val="2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6F267C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52F" w:rsidRPr="00307B6D" w:rsidRDefault="00E5652F" w:rsidP="00307B6D">
            <w:pPr>
              <w:pStyle w:val="a6"/>
              <w:spacing w:before="400"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6D">
              <w:rPr>
                <w:rFonts w:ascii="Times New Roman" w:hAnsi="Times New Roman" w:cs="Times New Roman"/>
                <w:sz w:val="28"/>
                <w:szCs w:val="28"/>
              </w:rPr>
              <w:t>Размести главные выводы своей работы— заключение</w:t>
            </w:r>
          </w:p>
        </w:tc>
      </w:tr>
    </w:tbl>
    <w:p w:rsidR="0079634F" w:rsidRPr="00307B6D" w:rsidRDefault="006F267C" w:rsidP="00BC2913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2. </w:t>
      </w:r>
      <w:r w:rsidR="0079634F" w:rsidRPr="00307B6D">
        <w:rPr>
          <w:rFonts w:ascii="Times New Roman" w:hAnsi="Times New Roman" w:cs="Times New Roman"/>
          <w:sz w:val="28"/>
          <w:szCs w:val="28"/>
        </w:rPr>
        <w:t>Придумай дизайн слайдов.</w:t>
      </w:r>
      <w:r w:rsidR="00BC2913">
        <w:rPr>
          <w:rFonts w:ascii="Times New Roman" w:hAnsi="Times New Roman" w:cs="Times New Roman"/>
          <w:sz w:val="28"/>
          <w:szCs w:val="28"/>
        </w:rPr>
        <w:t xml:space="preserve">  </w:t>
      </w:r>
      <w:r w:rsidR="0079634F" w:rsidRPr="00307B6D">
        <w:rPr>
          <w:rFonts w:ascii="Times New Roman" w:hAnsi="Times New Roman" w:cs="Times New Roman"/>
          <w:sz w:val="28"/>
          <w:szCs w:val="28"/>
        </w:rPr>
        <w:t xml:space="preserve">Выбери простой дизайн. Любому зрителю должно быть </w:t>
      </w:r>
      <w:r w:rsidRPr="00307B6D">
        <w:rPr>
          <w:rFonts w:ascii="Times New Roman" w:hAnsi="Times New Roman" w:cs="Times New Roman"/>
          <w:sz w:val="28"/>
          <w:szCs w:val="28"/>
        </w:rPr>
        <w:t>удобно</w:t>
      </w:r>
      <w:r w:rsidR="0079634F" w:rsidRPr="00307B6D">
        <w:rPr>
          <w:rFonts w:ascii="Times New Roman" w:hAnsi="Times New Roman" w:cs="Times New Roman"/>
          <w:sz w:val="28"/>
          <w:szCs w:val="28"/>
        </w:rPr>
        <w:t xml:space="preserve"> читать текст на слайдах. Не используй сложный дизайн слайдов и мелкий текст, но и не пиши на белых слайдах черными буквами.</w:t>
      </w:r>
    </w:p>
    <w:p w:rsidR="0079634F" w:rsidRPr="00307B6D" w:rsidRDefault="00FB1155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lastRenderedPageBreak/>
        <w:t>Дизайн слайдов</w:t>
      </w:r>
      <w:r w:rsidR="0079634F" w:rsidRPr="00307B6D">
        <w:rPr>
          <w:rFonts w:ascii="Times New Roman" w:hAnsi="Times New Roman" w:cs="Times New Roman"/>
          <w:sz w:val="28"/>
          <w:szCs w:val="28"/>
        </w:rPr>
        <w:t xml:space="preserve"> может включать: шрифт (гарнитура и цвет); цвет фона или фоновый рисунок; декоративный элемент небольшого размера.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Оставь в оформлении не более трех цветов и не более трех типов шрифта. Не используй на одном слайде жирный шрифт, курсив и подчеркнутый шрифт.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Придумай разное оформление для титульного слайда и для слайдов с основным текстом.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Сформулируй заголовок на каждом слайде.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Пронумеруй слайды. Нумерация поможет вернуться на слайд, если у слушателей будут дополнительные вопросы после защиты работы.</w:t>
      </w:r>
    </w:p>
    <w:p w:rsidR="0079634F" w:rsidRPr="00307B6D" w:rsidRDefault="0079634F" w:rsidP="00307B6D">
      <w:pPr>
        <w:pStyle w:val="a6"/>
        <w:spacing w:before="40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Информационные блоки сгруппируй горизонтально. Связанные по смыслу блоки — слева направо.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Размести на слайдах графики, таблицы, рисунки, которые не противоречат основному тексту.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Важную информацию расположи в центре слайда.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З. Сформулируй заголовки.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Сформулируй краткие заголовки, которые привлекут внимание слушателей.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Убери точки в конце заголовка — это ошибка.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Пронумеруй подзаголовки, если используешь их.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lastRenderedPageBreak/>
        <w:t>Подготовь диаграммы.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Сформулируй к каждой диаграмме название. Заголовок слайда и название диаграммы могут совпадать.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Расположи диаграмму так, чтобы она заняла все место на слайде.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Подпиши диаграммы. Подписи должен увидеть и понять любой зритель.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Оформи таблицы и рисунки.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Подпиши название к каждой таблице и рисунку.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Используй разное оформление шрифтов в таблице. Например, для названия граф в таблице выбери полужирный шрифт. Данные в графах оформи обычным шрифтом.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Избегай рисунков, которые не несут смысла. Исключение — рисунки как часть фона презентации.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Выбирай гармоничные цвета. Цвета не должны резко контрастировать на слайде. Если графическое изображение используешь как фон, то текст на этом фоне должен быть хорошо читаем.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Напиши текст.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Размести на слайдах краткие формулировки, а не весь текст, который рассказываешь. Текст на слайдах только сопровождает подробный рассказ.</w:t>
      </w:r>
    </w:p>
    <w:p w:rsidR="0079634F" w:rsidRPr="00307B6D" w:rsidRDefault="0079634F" w:rsidP="00307B6D">
      <w:pPr>
        <w:pStyle w:val="a6"/>
        <w:spacing w:before="40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lastRenderedPageBreak/>
        <w:t>Избегай мелкого шрифта, чтобы показать на слайде большой текст. Учитывай, что человек единовременно понимает суть не более трех фактов, выводов, определений.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Ограничь размер шрифта: 28—38 для заголовка; 24—32 для основного текста.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Выбери цвет шрифта, контрастный цвету фона.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Задай тип шрифта: для основного текста гладкий шрифт без засечек, например </w:t>
      </w:r>
      <w:proofErr w:type="spellStart"/>
      <w:r w:rsidRPr="00307B6D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307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B6D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307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B6D">
        <w:rPr>
          <w:rFonts w:ascii="Times New Roman" w:hAnsi="Times New Roman" w:cs="Times New Roman"/>
          <w:sz w:val="28"/>
          <w:szCs w:val="28"/>
        </w:rPr>
        <w:t>Verdana</w:t>
      </w:r>
      <w:proofErr w:type="spellEnd"/>
      <w:r w:rsidRPr="00307B6D">
        <w:rPr>
          <w:rFonts w:ascii="Times New Roman" w:hAnsi="Times New Roman" w:cs="Times New Roman"/>
          <w:sz w:val="28"/>
          <w:szCs w:val="28"/>
        </w:rPr>
        <w:t xml:space="preserve">; для заголовка — </w:t>
      </w:r>
      <w:proofErr w:type="spellStart"/>
      <w:r w:rsidRPr="00307B6D">
        <w:rPr>
          <w:rFonts w:ascii="Times New Roman" w:hAnsi="Times New Roman" w:cs="Times New Roman"/>
          <w:sz w:val="28"/>
          <w:szCs w:val="28"/>
        </w:rPr>
        <w:t>деукоративный</w:t>
      </w:r>
      <w:proofErr w:type="spellEnd"/>
      <w:r w:rsidRPr="00307B6D">
        <w:rPr>
          <w:rFonts w:ascii="Times New Roman" w:hAnsi="Times New Roman" w:cs="Times New Roman"/>
          <w:sz w:val="28"/>
          <w:szCs w:val="28"/>
        </w:rPr>
        <w:t xml:space="preserve"> шрифт, если его хорошо прочитает зритель.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Используй минимум предлогов, наречий, прилагательных. Не хвали себя (не говори, что получил уникальные результаты исследования и пр.).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Вычитай текст. Исправь орфографические и пунктуационные ошибки.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Выполни анимацию.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Используй анимацию тогда, когда без этого не обойтись (чтобы показать последовательное появление элементов диаграммы и др.).</w:t>
      </w:r>
      <w:r w:rsidR="001C557E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hAnsi="Times New Roman" w:cs="Times New Roman"/>
          <w:sz w:val="28"/>
          <w:szCs w:val="28"/>
        </w:rPr>
        <w:t>Выполни анимацию так, чтобы объект на слайде появлялся тогда, когда ты о нем говоришь.</w:t>
      </w:r>
    </w:p>
    <w:p w:rsidR="0079634F" w:rsidRPr="00307B6D" w:rsidRDefault="001C557E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Проверь презентацию пе</w:t>
      </w:r>
      <w:r w:rsidR="0079634F" w:rsidRPr="00307B6D">
        <w:rPr>
          <w:rFonts w:ascii="Times New Roman" w:hAnsi="Times New Roman" w:cs="Times New Roman"/>
          <w:sz w:val="28"/>
          <w:szCs w:val="28"/>
        </w:rPr>
        <w:t>ред защитой.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Сохрани презентац</w:t>
      </w:r>
      <w:r w:rsidR="001C557E" w:rsidRPr="00307B6D">
        <w:rPr>
          <w:rFonts w:ascii="Times New Roman" w:hAnsi="Times New Roman" w:cs="Times New Roman"/>
          <w:sz w:val="28"/>
          <w:szCs w:val="28"/>
        </w:rPr>
        <w:t>ию на любой носитель информации.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Отрепетируй свое выступление вместе с показом слайдов.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lastRenderedPageBreak/>
        <w:t>Проверь, как будет выглядеть презентация на проекционном экране.</w:t>
      </w:r>
    </w:p>
    <w:p w:rsidR="0079634F" w:rsidRPr="00307B6D" w:rsidRDefault="0079634F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Учитывай, что некоторые оттенки проектор может исказить. Попроси руководителя проекта пролистать слайды и посмотри, как слайды смотрятся из разных мест аудитории, в которой будешь выступать. Обрати внимание, хорошо ли каждый зритель видит текст, подписи к рису</w:t>
      </w:r>
      <w:r w:rsidR="001C557E" w:rsidRPr="00307B6D">
        <w:rPr>
          <w:rFonts w:ascii="Times New Roman" w:hAnsi="Times New Roman" w:cs="Times New Roman"/>
          <w:sz w:val="28"/>
          <w:szCs w:val="28"/>
        </w:rPr>
        <w:t>нку.</w:t>
      </w:r>
    </w:p>
    <w:p w:rsidR="005C1DE6" w:rsidRDefault="005C1DE6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1" w:rsidRPr="00307B6D" w:rsidRDefault="00595D51" w:rsidP="00307B6D">
      <w:pPr>
        <w:pStyle w:val="a6"/>
        <w:spacing w:before="400"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DE6" w:rsidRPr="00307B6D" w:rsidRDefault="00FA431A" w:rsidP="00307B6D">
      <w:pPr>
        <w:pStyle w:val="a6"/>
        <w:spacing w:before="400" w:after="20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Библиографические источники</w:t>
      </w:r>
    </w:p>
    <w:p w:rsidR="00FA431A" w:rsidRPr="00307B6D" w:rsidRDefault="0084176E" w:rsidP="00595D51">
      <w:pPr>
        <w:pStyle w:val="a3"/>
        <w:numPr>
          <w:ilvl w:val="0"/>
          <w:numId w:val="23"/>
        </w:numPr>
        <w:spacing w:before="4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>Положение о конференции исследовательских и проектных работ школьников</w:t>
      </w:r>
      <w:r w:rsidR="00FA431A" w:rsidRPr="00307B6D">
        <w:rPr>
          <w:rFonts w:ascii="Times New Roman" w:hAnsi="Times New Roman" w:cs="Times New Roman"/>
          <w:sz w:val="28"/>
          <w:szCs w:val="28"/>
        </w:rPr>
        <w:t xml:space="preserve"> </w:t>
      </w:r>
      <w:r w:rsidRPr="00307B6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http://www.vpedu.ru/</w:t>
      </w:r>
    </w:p>
    <w:p w:rsidR="005C1DE6" w:rsidRPr="00307B6D" w:rsidRDefault="005F7627" w:rsidP="00595D51">
      <w:pPr>
        <w:pStyle w:val="a3"/>
        <w:numPr>
          <w:ilvl w:val="0"/>
          <w:numId w:val="23"/>
        </w:numPr>
        <w:spacing w:before="4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требованию и содержанию учебно- исследовательских работ /сост. О.А. </w:t>
      </w:r>
      <w:proofErr w:type="spellStart"/>
      <w:r w:rsidRPr="00307B6D">
        <w:rPr>
          <w:rFonts w:ascii="Times New Roman" w:hAnsi="Times New Roman" w:cs="Times New Roman"/>
          <w:sz w:val="28"/>
          <w:szCs w:val="28"/>
        </w:rPr>
        <w:t>Сагаева</w:t>
      </w:r>
      <w:proofErr w:type="spellEnd"/>
      <w:r w:rsidRPr="00307B6D">
        <w:rPr>
          <w:rFonts w:ascii="Times New Roman" w:hAnsi="Times New Roman" w:cs="Times New Roman"/>
          <w:sz w:val="28"/>
          <w:szCs w:val="28"/>
        </w:rPr>
        <w:t>.- Лесной, МУ «ИМЦ», 2011г.-16с. (</w:t>
      </w:r>
      <w:hyperlink r:id="rId6" w:history="1">
        <w:r w:rsidRPr="00307B6D">
          <w:rPr>
            <w:rStyle w:val="ab"/>
            <w:rFonts w:ascii="Times New Roman" w:hAnsi="Times New Roman" w:cs="Times New Roman"/>
            <w:sz w:val="28"/>
            <w:szCs w:val="28"/>
          </w:rPr>
          <w:t>http://www.edu-lesnoy.ru/wp-content/uploads/2015/01/НПК-Метод.-рекомендации-к-написанию-работы.pdf</w:t>
        </w:r>
      </w:hyperlink>
      <w:r w:rsidRPr="00307B6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F7627" w:rsidRPr="00307B6D" w:rsidRDefault="005F7627" w:rsidP="00595D51">
      <w:pPr>
        <w:pStyle w:val="a3"/>
        <w:numPr>
          <w:ilvl w:val="0"/>
          <w:numId w:val="23"/>
        </w:numPr>
        <w:spacing w:before="4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7B6D">
          <w:rPr>
            <w:rStyle w:val="ab"/>
            <w:rFonts w:ascii="Times New Roman" w:hAnsi="Times New Roman" w:cs="Times New Roman"/>
            <w:sz w:val="28"/>
            <w:szCs w:val="28"/>
          </w:rPr>
          <w:t>https://pedtehno.ru/content/trebovaniya-k-nauchno-issledovatelskoy-rabote</w:t>
        </w:r>
      </w:hyperlink>
    </w:p>
    <w:p w:rsidR="005F7627" w:rsidRPr="00307B6D" w:rsidRDefault="005F7627" w:rsidP="00595D51">
      <w:pPr>
        <w:pStyle w:val="a3"/>
        <w:numPr>
          <w:ilvl w:val="0"/>
          <w:numId w:val="23"/>
        </w:numPr>
        <w:spacing w:before="4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07B6D">
          <w:rPr>
            <w:rStyle w:val="ab"/>
            <w:rFonts w:ascii="Times New Roman" w:hAnsi="Times New Roman" w:cs="Times New Roman"/>
            <w:sz w:val="28"/>
            <w:szCs w:val="28"/>
          </w:rPr>
          <w:t>http://aplik.ru/ref/10430/</w:t>
        </w:r>
      </w:hyperlink>
    </w:p>
    <w:p w:rsidR="00FA431A" w:rsidRPr="00307B6D" w:rsidRDefault="00531519" w:rsidP="00595D51">
      <w:pPr>
        <w:pStyle w:val="a3"/>
        <w:numPr>
          <w:ilvl w:val="0"/>
          <w:numId w:val="23"/>
        </w:numPr>
        <w:spacing w:before="4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4176E" w:rsidRPr="00307B6D">
          <w:rPr>
            <w:rStyle w:val="ab"/>
            <w:rFonts w:ascii="Times New Roman" w:hAnsi="Times New Roman" w:cs="Times New Roman"/>
            <w:sz w:val="28"/>
            <w:szCs w:val="28"/>
          </w:rPr>
          <w:t>http://www.academy.edu.by/files/met%20rek-sov.pdf</w:t>
        </w:r>
      </w:hyperlink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D51" w:rsidRDefault="00595D51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DE6" w:rsidRPr="00307B6D" w:rsidRDefault="005C1DE6" w:rsidP="00307B6D">
      <w:pPr>
        <w:spacing w:before="4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1374C" w:rsidRPr="00307B6D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5C1DE6" w:rsidRPr="00595D51" w:rsidRDefault="00531519" w:rsidP="00595D51">
      <w:pPr>
        <w:spacing w:before="40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-27.3pt;margin-top:8.75pt;width:513pt;height:684.15pt;z-index:251658240" filled="f"/>
        </w:pict>
      </w:r>
      <w:r w:rsidR="005C1DE6" w:rsidRPr="0059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DE6" w:rsidRPr="00595D51">
        <w:rPr>
          <w:rFonts w:ascii="Times New Roman" w:hAnsi="Times New Roman" w:cs="Times New Roman"/>
          <w:b/>
          <w:sz w:val="28"/>
          <w:szCs w:val="28"/>
        </w:rPr>
        <w:t>муниципальное  казенное общеобразовательное учреждение</w:t>
      </w:r>
    </w:p>
    <w:p w:rsidR="001E5246" w:rsidRPr="00307B6D" w:rsidRDefault="005C1DE6" w:rsidP="00595D51">
      <w:pPr>
        <w:pStyle w:val="3"/>
        <w:spacing w:before="400" w:after="200"/>
        <w:jc w:val="center"/>
        <w:rPr>
          <w:sz w:val="28"/>
          <w:szCs w:val="28"/>
        </w:rPr>
      </w:pPr>
      <w:r w:rsidRPr="00307B6D">
        <w:rPr>
          <w:sz w:val="28"/>
          <w:szCs w:val="28"/>
        </w:rPr>
        <w:t xml:space="preserve">«Лицей с кадетскими классами имени Г.С. Шпагина» </w:t>
      </w:r>
    </w:p>
    <w:p w:rsidR="005C1DE6" w:rsidRPr="00307B6D" w:rsidRDefault="005C1DE6" w:rsidP="00595D51">
      <w:pPr>
        <w:pStyle w:val="3"/>
        <w:spacing w:before="400" w:after="200"/>
        <w:jc w:val="center"/>
        <w:rPr>
          <w:b w:val="0"/>
          <w:sz w:val="28"/>
          <w:szCs w:val="28"/>
        </w:rPr>
      </w:pPr>
      <w:r w:rsidRPr="00307B6D">
        <w:rPr>
          <w:sz w:val="28"/>
          <w:szCs w:val="28"/>
        </w:rPr>
        <w:t>города Вятские Поляны Кировской области</w:t>
      </w:r>
    </w:p>
    <w:p w:rsidR="005C1DE6" w:rsidRPr="00307B6D" w:rsidRDefault="005C1DE6" w:rsidP="00307B6D">
      <w:pPr>
        <w:pStyle w:val="a9"/>
        <w:spacing w:before="400" w:after="200" w:line="360" w:lineRule="auto"/>
        <w:jc w:val="center"/>
        <w:rPr>
          <w:szCs w:val="28"/>
        </w:rPr>
      </w:pPr>
    </w:p>
    <w:p w:rsidR="005C1DE6" w:rsidRPr="00307B6D" w:rsidRDefault="005C1DE6" w:rsidP="00307B6D">
      <w:pPr>
        <w:pStyle w:val="2"/>
        <w:spacing w:before="400" w:after="200" w:line="360" w:lineRule="auto"/>
        <w:rPr>
          <w:b/>
          <w:sz w:val="28"/>
          <w:szCs w:val="28"/>
        </w:rPr>
      </w:pPr>
    </w:p>
    <w:p w:rsidR="005C1DE6" w:rsidRPr="00307B6D" w:rsidRDefault="005C1DE6" w:rsidP="00595D51">
      <w:pPr>
        <w:pStyle w:val="2"/>
        <w:spacing w:before="400" w:after="200" w:line="240" w:lineRule="auto"/>
        <w:jc w:val="center"/>
        <w:rPr>
          <w:b/>
          <w:sz w:val="28"/>
          <w:szCs w:val="28"/>
        </w:rPr>
      </w:pPr>
      <w:r w:rsidRPr="00307B6D">
        <w:rPr>
          <w:b/>
          <w:sz w:val="28"/>
          <w:szCs w:val="28"/>
        </w:rPr>
        <w:t>Исследовательская работа по теме:</w:t>
      </w:r>
    </w:p>
    <w:p w:rsidR="005C1DE6" w:rsidRPr="00307B6D" w:rsidRDefault="005C1DE6" w:rsidP="00595D51">
      <w:pPr>
        <w:pStyle w:val="2"/>
        <w:spacing w:before="400" w:after="200" w:line="240" w:lineRule="auto"/>
        <w:ind w:left="284"/>
        <w:jc w:val="center"/>
        <w:rPr>
          <w:b/>
          <w:sz w:val="28"/>
          <w:szCs w:val="28"/>
        </w:rPr>
      </w:pPr>
      <w:r w:rsidRPr="00307B6D">
        <w:rPr>
          <w:b/>
          <w:sz w:val="28"/>
          <w:szCs w:val="28"/>
        </w:rPr>
        <w:t>Избирательный ценз</w:t>
      </w:r>
    </w:p>
    <w:p w:rsidR="005C1DE6" w:rsidRPr="00307B6D" w:rsidRDefault="005C1DE6" w:rsidP="00595D51">
      <w:pPr>
        <w:pStyle w:val="2"/>
        <w:spacing w:before="400" w:after="200" w:line="240" w:lineRule="auto"/>
        <w:ind w:left="284"/>
        <w:jc w:val="center"/>
        <w:rPr>
          <w:b/>
          <w:sz w:val="28"/>
          <w:szCs w:val="28"/>
        </w:rPr>
      </w:pPr>
      <w:r w:rsidRPr="00307B6D">
        <w:rPr>
          <w:b/>
          <w:sz w:val="28"/>
          <w:szCs w:val="28"/>
        </w:rPr>
        <w:t xml:space="preserve"> в прошлом и настоящем</w:t>
      </w:r>
    </w:p>
    <w:p w:rsidR="005C1DE6" w:rsidRPr="00307B6D" w:rsidRDefault="005C1DE6" w:rsidP="00307B6D">
      <w:pPr>
        <w:pStyle w:val="2"/>
        <w:spacing w:before="400" w:after="200" w:line="360" w:lineRule="auto"/>
        <w:rPr>
          <w:b/>
          <w:sz w:val="28"/>
          <w:szCs w:val="28"/>
        </w:rPr>
      </w:pPr>
    </w:p>
    <w:p w:rsidR="005C1DE6" w:rsidRPr="00307B6D" w:rsidRDefault="005C1DE6" w:rsidP="00307B6D">
      <w:pPr>
        <w:pStyle w:val="2"/>
        <w:spacing w:before="400" w:after="200" w:line="360" w:lineRule="auto"/>
        <w:rPr>
          <w:b/>
          <w:sz w:val="28"/>
          <w:szCs w:val="28"/>
        </w:rPr>
      </w:pPr>
    </w:p>
    <w:p w:rsidR="005C1DE6" w:rsidRPr="00307B6D" w:rsidRDefault="005C1DE6" w:rsidP="00307B6D">
      <w:pPr>
        <w:pStyle w:val="2"/>
        <w:spacing w:before="400" w:after="200" w:line="360" w:lineRule="auto"/>
        <w:rPr>
          <w:b/>
          <w:sz w:val="28"/>
          <w:szCs w:val="28"/>
        </w:rPr>
      </w:pPr>
    </w:p>
    <w:p w:rsidR="005C1DE6" w:rsidRPr="00307B6D" w:rsidRDefault="005C1DE6" w:rsidP="00307B6D">
      <w:pPr>
        <w:pStyle w:val="2"/>
        <w:spacing w:before="400" w:after="200" w:line="360" w:lineRule="auto"/>
        <w:ind w:left="5761"/>
        <w:jc w:val="right"/>
        <w:rPr>
          <w:sz w:val="28"/>
          <w:szCs w:val="28"/>
        </w:rPr>
      </w:pPr>
      <w:r w:rsidRPr="00307B6D">
        <w:rPr>
          <w:b/>
          <w:bCs/>
          <w:sz w:val="28"/>
          <w:szCs w:val="28"/>
        </w:rPr>
        <w:t>Автор:</w:t>
      </w:r>
      <w:r w:rsidRPr="00307B6D">
        <w:rPr>
          <w:sz w:val="28"/>
          <w:szCs w:val="28"/>
        </w:rPr>
        <w:t xml:space="preserve"> ФИО, класс</w:t>
      </w:r>
      <w:r w:rsidRPr="00307B6D">
        <w:rPr>
          <w:sz w:val="28"/>
          <w:szCs w:val="28"/>
        </w:rPr>
        <w:br/>
      </w:r>
      <w:r w:rsidRPr="00307B6D">
        <w:rPr>
          <w:b/>
          <w:bCs/>
          <w:sz w:val="28"/>
          <w:szCs w:val="28"/>
        </w:rPr>
        <w:t>Научный руководитель:</w:t>
      </w:r>
      <w:r w:rsidRPr="00307B6D">
        <w:rPr>
          <w:sz w:val="28"/>
          <w:szCs w:val="28"/>
        </w:rPr>
        <w:t xml:space="preserve"> </w:t>
      </w:r>
      <w:r w:rsidRPr="00307B6D">
        <w:rPr>
          <w:sz w:val="28"/>
          <w:szCs w:val="28"/>
        </w:rPr>
        <w:br/>
        <w:t>ФИО, должность, место работы</w:t>
      </w:r>
    </w:p>
    <w:p w:rsidR="005C1DE6" w:rsidRPr="00307B6D" w:rsidRDefault="005C1DE6" w:rsidP="00595D51">
      <w:pPr>
        <w:pStyle w:val="2"/>
        <w:spacing w:before="400" w:after="200" w:line="360" w:lineRule="auto"/>
        <w:ind w:left="0"/>
        <w:rPr>
          <w:sz w:val="28"/>
          <w:szCs w:val="28"/>
        </w:rPr>
      </w:pPr>
    </w:p>
    <w:p w:rsidR="005C1DE6" w:rsidRPr="00307B6D" w:rsidRDefault="001E5246" w:rsidP="00307B6D">
      <w:pPr>
        <w:pStyle w:val="2"/>
        <w:spacing w:before="400" w:after="200" w:line="360" w:lineRule="auto"/>
        <w:jc w:val="center"/>
        <w:rPr>
          <w:sz w:val="28"/>
          <w:szCs w:val="28"/>
        </w:rPr>
      </w:pPr>
      <w:r w:rsidRPr="00307B6D">
        <w:rPr>
          <w:sz w:val="28"/>
          <w:szCs w:val="28"/>
        </w:rPr>
        <w:t>Г. Вятские Поляны</w:t>
      </w:r>
    </w:p>
    <w:p w:rsidR="001E5246" w:rsidRPr="00307B6D" w:rsidRDefault="005C1DE6" w:rsidP="00307B6D">
      <w:pPr>
        <w:pStyle w:val="2"/>
        <w:spacing w:before="400" w:after="200" w:line="360" w:lineRule="auto"/>
        <w:jc w:val="center"/>
        <w:rPr>
          <w:sz w:val="28"/>
          <w:szCs w:val="28"/>
        </w:rPr>
      </w:pPr>
      <w:r w:rsidRPr="00307B6D">
        <w:rPr>
          <w:sz w:val="28"/>
          <w:szCs w:val="28"/>
        </w:rPr>
        <w:t>20</w:t>
      </w:r>
      <w:r w:rsidR="00531519">
        <w:rPr>
          <w:sz w:val="28"/>
          <w:szCs w:val="28"/>
        </w:rPr>
        <w:t>23</w:t>
      </w:r>
      <w:bookmarkStart w:id="0" w:name="_GoBack"/>
      <w:bookmarkEnd w:id="0"/>
    </w:p>
    <w:p w:rsidR="00540A6C" w:rsidRPr="00307B6D" w:rsidRDefault="0061374C" w:rsidP="00307B6D">
      <w:pPr>
        <w:pStyle w:val="2"/>
        <w:spacing w:before="400" w:after="200" w:line="360" w:lineRule="auto"/>
        <w:jc w:val="right"/>
        <w:rPr>
          <w:sz w:val="28"/>
          <w:szCs w:val="28"/>
        </w:rPr>
      </w:pPr>
      <w:r w:rsidRPr="00307B6D">
        <w:rPr>
          <w:rFonts w:eastAsia="BatangChe"/>
          <w:sz w:val="28"/>
          <w:szCs w:val="28"/>
        </w:rPr>
        <w:lastRenderedPageBreak/>
        <w:t>Приложение 2</w:t>
      </w:r>
    </w:p>
    <w:p w:rsidR="001E5246" w:rsidRPr="00307B6D" w:rsidRDefault="0061374C" w:rsidP="00595D51">
      <w:pPr>
        <w:pStyle w:val="a6"/>
        <w:spacing w:before="400" w:after="200" w:line="36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Методы исследования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 xml:space="preserve">Методы исследования - это способы достижения цели исследовательской работы. 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Обоснование методов исследования описывается в разделе введение в исследовательскую работу учащихся. Часто в этом разделе проводится простое перечисление методов исследовательской работы.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 обосновании методов проведения исследования нужно указать методы исследования, которые использовались в исследовательской работе и желательно пояснить ваш выбор методов исследования, т.е. указать, почему именно эти методы лучше подойдут для достижения цели.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На каждом этапе работы исследователь определяет используемые методы исследования, которые лучше всего подойдут для выполнения поставленных в исследовательской работе задач и достижения желаемой цели в проекте.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Огромное количество методов исследования, применимых в исследовательской работе (проекте), можно объединить на методы эмпирического уровня, экспериментально-теоретического уровня и просто теоретического уровня. Рассмотрим возможные методы исследования в исследовательском проекте школьника.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Виды методов исследования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307B6D">
        <w:rPr>
          <w:rFonts w:ascii="Times New Roman" w:eastAsia="BatangChe" w:hAnsi="Times New Roman" w:cs="Times New Roman"/>
          <w:i/>
          <w:sz w:val="28"/>
          <w:szCs w:val="28"/>
        </w:rPr>
        <w:t>Методы эмпирического уровня: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наблюдение;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интервью;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анкетирование;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опрос;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собеседование;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тестирование;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фотографирование;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счет;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измерение;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сравнение.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С помощью этих методов исследовательской работы изучаются конкретные явления или процессы, на основе которых формируются гипотезы, делается анализ и формулируются выводы.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307B6D">
        <w:rPr>
          <w:rFonts w:ascii="Times New Roman" w:eastAsia="BatangChe" w:hAnsi="Times New Roman" w:cs="Times New Roman"/>
          <w:i/>
          <w:sz w:val="28"/>
          <w:szCs w:val="28"/>
        </w:rPr>
        <w:t>Методы экспериментально-теоретического уровня: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эксперимент;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лабораторный опыт;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анализ;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моделирование;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исторический;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логический;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синтез;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индукция;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дедукция;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гипотетический.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307B6D">
        <w:rPr>
          <w:rFonts w:ascii="Times New Roman" w:eastAsia="BatangChe" w:hAnsi="Times New Roman" w:cs="Times New Roman"/>
          <w:i/>
          <w:sz w:val="28"/>
          <w:szCs w:val="28"/>
        </w:rPr>
        <w:t>Методы теоретического уровня: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изучение и обобщение;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абстрагирование;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идеализация;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формализация;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анализ и синтез;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индукция и дедукция;</w:t>
      </w: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t>•</w:t>
      </w:r>
      <w:r w:rsidRPr="00307B6D">
        <w:rPr>
          <w:rFonts w:ascii="Times New Roman" w:eastAsia="BatangChe" w:hAnsi="Times New Roman" w:cs="Times New Roman"/>
          <w:sz w:val="28"/>
          <w:szCs w:val="28"/>
        </w:rPr>
        <w:tab/>
        <w:t>аксиоматика.</w:t>
      </w:r>
    </w:p>
    <w:p w:rsidR="0061374C" w:rsidRPr="00307B6D" w:rsidRDefault="0061374C" w:rsidP="00307B6D">
      <w:pPr>
        <w:pStyle w:val="a6"/>
        <w:spacing w:before="400" w:after="20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BF3DAF" w:rsidRPr="00307B6D" w:rsidRDefault="00BF3DAF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ind w:left="36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E5246" w:rsidRPr="00595D51" w:rsidRDefault="001E5246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Приложение 3</w:t>
      </w:r>
    </w:p>
    <w:p w:rsidR="001E5246" w:rsidRPr="00307B6D" w:rsidRDefault="001E5246" w:rsidP="00307B6D">
      <w:pPr>
        <w:spacing w:before="400" w:line="360" w:lineRule="auto"/>
        <w:ind w:left="36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Критерии оценки проектной работы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59"/>
        <w:gridCol w:w="2366"/>
        <w:gridCol w:w="4180"/>
        <w:gridCol w:w="1108"/>
        <w:gridCol w:w="442"/>
        <w:gridCol w:w="425"/>
        <w:gridCol w:w="426"/>
      </w:tblGrid>
      <w:tr w:rsidR="001E5246" w:rsidRPr="00595D51" w:rsidTr="00307B6D">
        <w:trPr>
          <w:trHeight w:val="894"/>
        </w:trPr>
        <w:tc>
          <w:tcPr>
            <w:tcW w:w="659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180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 выполнения</w:t>
            </w:r>
          </w:p>
        </w:tc>
        <w:tc>
          <w:tcPr>
            <w:tcW w:w="1108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Макс. кол-во баллов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эксперта</w:t>
            </w:r>
          </w:p>
        </w:tc>
      </w:tr>
      <w:tr w:rsidR="001E5246" w:rsidRPr="00595D51" w:rsidTr="00307B6D">
        <w:trPr>
          <w:trHeight w:val="424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710"/>
        </w:trPr>
        <w:tc>
          <w:tcPr>
            <w:tcW w:w="659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6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проектной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качество паспорта проектной работы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13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качество форматирования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927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библиографический список 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(оформление в соответствии с требованиями)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501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качество приложений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55"/>
        </w:trPr>
        <w:tc>
          <w:tcPr>
            <w:tcW w:w="659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66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требованиям к проекту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формулировка цели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647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соответствие задач поставленной цели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671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определение этапов работы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689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наличие результата (продукта) на каждом этапе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56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общин итог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56"/>
        </w:trPr>
        <w:tc>
          <w:tcPr>
            <w:tcW w:w="659" w:type="dxa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366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659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и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4180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обоснование п значимость проекта в настоящее время</w:t>
            </w:r>
          </w:p>
        </w:tc>
        <w:tc>
          <w:tcPr>
            <w:tcW w:w="1108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Разработанность проблемы</w:t>
            </w:r>
          </w:p>
        </w:tc>
        <w:tc>
          <w:tcPr>
            <w:tcW w:w="4180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представление и анализ источников </w:t>
            </w:r>
            <w:r w:rsidRPr="00595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(ссыпки на источники, указываются знания, которые положены в основу проекта)</w:t>
            </w:r>
          </w:p>
        </w:tc>
        <w:tc>
          <w:tcPr>
            <w:tcW w:w="1108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731"/>
        </w:trPr>
        <w:tc>
          <w:tcPr>
            <w:tcW w:w="659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владение специальной терминологией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55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глубина раскрытия темы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751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наличие собственных взглядов по проблеме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981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соблюдение логики изложения материала, ясность языка,  доступность для восприятия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418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5)структурированность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427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730"/>
        </w:trPr>
        <w:tc>
          <w:tcPr>
            <w:tcW w:w="659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соответствие поставленной цели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31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целостность и завершенность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668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указание на возможные области применения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599"/>
        </w:trPr>
        <w:tc>
          <w:tcPr>
            <w:tcW w:w="659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не соответствует ни одному показателю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7205" w:type="dxa"/>
            <w:gridSpan w:val="3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(максимально)</w:t>
            </w:r>
          </w:p>
        </w:tc>
        <w:tc>
          <w:tcPr>
            <w:tcW w:w="1108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5246" w:rsidRPr="00307B6D" w:rsidRDefault="001E5246" w:rsidP="00595D51">
      <w:p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595D51" w:rsidRDefault="00595D51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1E5246" w:rsidRPr="00595D51" w:rsidRDefault="001E5246" w:rsidP="00595D51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Приложение 4</w:t>
      </w:r>
    </w:p>
    <w:p w:rsidR="001E5246" w:rsidRPr="00307B6D" w:rsidRDefault="001E5246" w:rsidP="00307B6D">
      <w:pPr>
        <w:spacing w:before="400" w:line="360" w:lineRule="auto"/>
        <w:ind w:left="36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Критерии оценки исследовательской работы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4"/>
        <w:gridCol w:w="2553"/>
        <w:gridCol w:w="4111"/>
        <w:gridCol w:w="1001"/>
        <w:gridCol w:w="416"/>
        <w:gridCol w:w="425"/>
        <w:gridCol w:w="31"/>
        <w:gridCol w:w="360"/>
      </w:tblGrid>
      <w:tr w:rsidR="001E5246" w:rsidRPr="00595D51" w:rsidTr="00307B6D">
        <w:tc>
          <w:tcPr>
            <w:tcW w:w="674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4111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выполнения</w:t>
            </w:r>
          </w:p>
        </w:tc>
        <w:tc>
          <w:tcPr>
            <w:tcW w:w="1001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Макс. кол-во баллов</w:t>
            </w:r>
          </w:p>
        </w:tc>
        <w:tc>
          <w:tcPr>
            <w:tcW w:w="1232" w:type="dxa"/>
            <w:gridSpan w:val="4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Оформление работы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Титульный лист (соответствует требованиям)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формирования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приложений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674" w:type="dxa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Оглавление </w:t>
            </w:r>
          </w:p>
        </w:tc>
        <w:tc>
          <w:tcPr>
            <w:tcW w:w="4111" w:type="dxa"/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Включает заголовок всех разделов (глав, параграф и т.д.)</w:t>
            </w:r>
          </w:p>
        </w:tc>
        <w:tc>
          <w:tcPr>
            <w:tcW w:w="1001" w:type="dxa"/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674" w:type="dxa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7" w:type="dxa"/>
            <w:gridSpan w:val="7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Введение </w:t>
            </w: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Аргументация актуальности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pStyle w:val="a3"/>
              <w:spacing w:before="400" w:after="200"/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1)обоснование ссылками на результаты международных и российских исследований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2)актуальность регионального или муниципального уровня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3)актуально лично для автора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21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4)актуальность не сформулирована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84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Формулировка актуальности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проблема сформулирована исходя из противоречия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402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постановка и формулировка проблемы отсутствует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51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Указание предмета и объекта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1)указание предмета и объекта исследования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76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2)предмет и объект исследования не указаны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6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Разработанность исследуемой проблемы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1)указания знания, положенные в основу исследования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6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2)отсутствуют ссылки  на источники, используемые в работе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689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Гипотеза (ожидаемые результаты)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1)сформулирована и соответствует указанной проблеме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50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сформулирована и соответствует указанной проблеме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50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сформулирована, но не соответствует указанной проблеме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55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3)формулировка цели исследования отсутствует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1)задачи сформулированы в соответствии с проблемой и целью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2)количество указанных задач недостаточно </w:t>
            </w:r>
            <w:r w:rsidRPr="00595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(менее 3)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3)формулировка задач не соответствует поставленной цели </w:t>
            </w:r>
            <w:r w:rsidRPr="00595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или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задач отсутствует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Методы решения задач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1) соответствуют заявленным цели и задачам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проводимые исследования не соответствуют заявленным методам </w:t>
            </w:r>
            <w:r w:rsidRPr="00595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или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используемых методов отсутствует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674" w:type="dxa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7" w:type="dxa"/>
            <w:gridSpan w:val="7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1)теоретическое осмысление проблемы (краткий обзор привлеченных источников)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2)подробное описание использованных в практической части исследования методик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84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3)глубина раскрытия темы и эрудиция автора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21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4)наличие собственных взглядов по проблеме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8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5)соблюдение логики изложения материала, 6)доступность для восприятия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7)использование специальной терминологии, </w:t>
            </w:r>
            <w:proofErr w:type="spellStart"/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674" w:type="dxa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7" w:type="dxa"/>
            <w:gridSpan w:val="7"/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Заключение </w:t>
            </w:r>
          </w:p>
        </w:tc>
      </w:tr>
      <w:tr w:rsidR="001E5246" w:rsidRPr="00595D51" w:rsidTr="00307B6D">
        <w:trPr>
          <w:trHeight w:val="696"/>
        </w:trPr>
        <w:tc>
          <w:tcPr>
            <w:tcW w:w="674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</w:p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1)соответствуют поставленным задачам (отдельно по каждой)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4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частично решены основные задачи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ни один результат не соответствует поставленной задаче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13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1)указаны возможные области применения результатов исследования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04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2)указаны возможности продолжения исследования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51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3)выводы отсутствуют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88"/>
        </w:trPr>
        <w:tc>
          <w:tcPr>
            <w:tcW w:w="674" w:type="dxa"/>
            <w:vMerge w:val="restart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1)список содержит 5-9 источников, оформлен в соответствии с требованиями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2)список содержит 1 -4 источника, оформлен в соответствии с требованиями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674" w:type="dxa"/>
            <w:vMerge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3)список литературы отсутствует или его оформление не соответствует требованиям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7338" w:type="dxa"/>
            <w:gridSpan w:val="3"/>
            <w:tcBorders>
              <w:right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Итоги (максимально)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E5246" w:rsidRPr="00595D51" w:rsidTr="00307B6D">
        <w:tc>
          <w:tcPr>
            <w:tcW w:w="9571" w:type="dxa"/>
            <w:gridSpan w:val="8"/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о допуске к защите, не допускается (подчеркнуть)</w:t>
            </w:r>
          </w:p>
        </w:tc>
      </w:tr>
    </w:tbl>
    <w:p w:rsidR="001E5246" w:rsidRPr="00307B6D" w:rsidRDefault="001E5246" w:rsidP="00307B6D">
      <w:pPr>
        <w:spacing w:before="4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E5246" w:rsidRPr="00307B6D" w:rsidRDefault="001E5246" w:rsidP="00307B6D">
      <w:pPr>
        <w:spacing w:before="4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E5246" w:rsidRDefault="001E5246" w:rsidP="00307B6D">
      <w:pPr>
        <w:spacing w:before="4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95D51" w:rsidRPr="00307B6D" w:rsidRDefault="00595D51" w:rsidP="00307B6D">
      <w:pPr>
        <w:spacing w:before="4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E5246" w:rsidRPr="00307B6D" w:rsidRDefault="001E5246" w:rsidP="00307B6D">
      <w:pPr>
        <w:pStyle w:val="a6"/>
        <w:spacing w:before="400" w:after="20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307B6D">
        <w:rPr>
          <w:rFonts w:ascii="Times New Roman" w:eastAsia="BatangChe" w:hAnsi="Times New Roman" w:cs="Times New Roman"/>
          <w:sz w:val="28"/>
          <w:szCs w:val="28"/>
        </w:rPr>
        <w:lastRenderedPageBreak/>
        <w:t>Приложение 5</w:t>
      </w:r>
    </w:p>
    <w:p w:rsidR="001E5246" w:rsidRPr="00307B6D" w:rsidRDefault="001E5246" w:rsidP="00307B6D">
      <w:pPr>
        <w:spacing w:before="400" w:line="360" w:lineRule="auto"/>
        <w:ind w:left="36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07B6D">
        <w:rPr>
          <w:rFonts w:ascii="Times New Roman" w:eastAsia="BatangChe" w:hAnsi="Times New Roman" w:cs="Times New Roman"/>
          <w:b/>
          <w:sz w:val="28"/>
          <w:szCs w:val="28"/>
        </w:rPr>
        <w:t>Критерии оценки доклада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1134"/>
        <w:gridCol w:w="459"/>
        <w:gridCol w:w="480"/>
        <w:gridCol w:w="444"/>
      </w:tblGrid>
      <w:tr w:rsidR="001E5246" w:rsidRPr="00595D51" w:rsidTr="00307B6D">
        <w:tc>
          <w:tcPr>
            <w:tcW w:w="534" w:type="dxa"/>
            <w:vMerge w:val="restart"/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доклада</w:t>
            </w:r>
          </w:p>
        </w:tc>
        <w:tc>
          <w:tcPr>
            <w:tcW w:w="1134" w:type="dxa"/>
            <w:vMerge w:val="restart"/>
            <w:vAlign w:val="center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  <w:gridSpan w:val="3"/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1E5246" w:rsidRPr="00595D51" w:rsidTr="00307B6D">
        <w:trPr>
          <w:trHeight w:val="125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25"/>
        </w:trPr>
        <w:tc>
          <w:tcPr>
            <w:tcW w:w="534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зачитывает;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46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доклад рассказывает, но не объясняет суть работы;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 выстроен доклад;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34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кроме хорошего доклада, владеет иллюстративным материалом (приложениями).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46"/>
        </w:trPr>
        <w:tc>
          <w:tcPr>
            <w:tcW w:w="534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доклада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не соответствует требованиям;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46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доклад в основном соответствует требованиям;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55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полностью соответствует требованиям.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50"/>
        </w:trPr>
        <w:tc>
          <w:tcPr>
            <w:tcW w:w="534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не может четко ответить на вопросы;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не может ответить на большинство вопросов;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88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большинство вопросов.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50"/>
        </w:trPr>
        <w:tc>
          <w:tcPr>
            <w:tcW w:w="534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демонстрационного материала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представленный демонстрационный материал не использовался докладчиком;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76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59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 материал использовался в докладе;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313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3) автор предоставил демонстрационный материал и прекрасно в нем ориентировался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50"/>
        </w:trPr>
        <w:tc>
          <w:tcPr>
            <w:tcW w:w="534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точная, лаконичная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209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2) содержание (не дублирует текст выступающего, а является его дополнением)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534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3) дизайн: единый стиль оформления, корректность цветовой палитры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246" w:rsidRPr="00595D51" w:rsidTr="00307B6D">
        <w:trPr>
          <w:trHeight w:val="167"/>
        </w:trPr>
        <w:tc>
          <w:tcPr>
            <w:tcW w:w="7054" w:type="dxa"/>
            <w:gridSpan w:val="3"/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максимум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1E5246" w:rsidRPr="00595D51" w:rsidRDefault="001E5246" w:rsidP="00595D51">
            <w:pPr>
              <w:spacing w:before="4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246" w:rsidRPr="00307B6D" w:rsidRDefault="001E5246" w:rsidP="00307B6D">
      <w:pPr>
        <w:spacing w:before="400" w:line="36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61374C" w:rsidRPr="00307B6D" w:rsidRDefault="0061374C" w:rsidP="00307B6D">
      <w:pPr>
        <w:pStyle w:val="a6"/>
        <w:spacing w:before="400" w:after="20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sectPr w:rsidR="0061374C" w:rsidRPr="00307B6D" w:rsidSect="005C1DE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795172C"/>
    <w:multiLevelType w:val="hybridMultilevel"/>
    <w:tmpl w:val="805251BC"/>
    <w:lvl w:ilvl="0" w:tplc="822C2F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2C4BFF"/>
    <w:multiLevelType w:val="multilevel"/>
    <w:tmpl w:val="73085D2E"/>
    <w:lvl w:ilvl="0">
      <w:start w:val="2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169FB"/>
    <w:multiLevelType w:val="hybridMultilevel"/>
    <w:tmpl w:val="4C167260"/>
    <w:lvl w:ilvl="0" w:tplc="822C2F8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51F12"/>
    <w:multiLevelType w:val="multilevel"/>
    <w:tmpl w:val="5CD271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114635"/>
    <w:multiLevelType w:val="hybridMultilevel"/>
    <w:tmpl w:val="2A5C53FC"/>
    <w:lvl w:ilvl="0" w:tplc="3D205CA2">
      <w:start w:val="1"/>
      <w:numFmt w:val="bullet"/>
      <w:lvlText w:val="·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101418"/>
    <w:multiLevelType w:val="hybridMultilevel"/>
    <w:tmpl w:val="0B38DB18"/>
    <w:lvl w:ilvl="0" w:tplc="380C95B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B4086"/>
    <w:multiLevelType w:val="multilevel"/>
    <w:tmpl w:val="0180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72A13"/>
    <w:multiLevelType w:val="hybridMultilevel"/>
    <w:tmpl w:val="AE988AE6"/>
    <w:lvl w:ilvl="0" w:tplc="0CC67426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023C4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27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4A3D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4139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21792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8C5D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629F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62AB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F8075E"/>
    <w:multiLevelType w:val="multilevel"/>
    <w:tmpl w:val="A704EFB0"/>
    <w:lvl w:ilvl="0">
      <w:start w:val="4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8D1AF1"/>
    <w:multiLevelType w:val="hybridMultilevel"/>
    <w:tmpl w:val="4080B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FD2A7B"/>
    <w:multiLevelType w:val="hybridMultilevel"/>
    <w:tmpl w:val="FCF84D4A"/>
    <w:lvl w:ilvl="0" w:tplc="9FEEEA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07F8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2E1E0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CCAB6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9E534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424D5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D62B4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34A09A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A4086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281929"/>
    <w:multiLevelType w:val="hybridMultilevel"/>
    <w:tmpl w:val="15F80C6E"/>
    <w:lvl w:ilvl="0" w:tplc="822C2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0D2335"/>
    <w:multiLevelType w:val="multilevel"/>
    <w:tmpl w:val="0C022D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5CA26C7E"/>
    <w:multiLevelType w:val="multilevel"/>
    <w:tmpl w:val="E6B0B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E7279F8"/>
    <w:multiLevelType w:val="hybridMultilevel"/>
    <w:tmpl w:val="4080B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DA392A"/>
    <w:multiLevelType w:val="hybridMultilevel"/>
    <w:tmpl w:val="921A8644"/>
    <w:lvl w:ilvl="0" w:tplc="3B908256">
      <w:start w:val="1"/>
      <w:numFmt w:val="decimal"/>
      <w:lvlText w:val="%1."/>
      <w:lvlJc w:val="left"/>
      <w:pPr>
        <w:ind w:left="1069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934101"/>
    <w:multiLevelType w:val="multilevel"/>
    <w:tmpl w:val="88F003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7334303"/>
    <w:multiLevelType w:val="hybridMultilevel"/>
    <w:tmpl w:val="0908D9C2"/>
    <w:lvl w:ilvl="0" w:tplc="380C95B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54424"/>
    <w:multiLevelType w:val="hybridMultilevel"/>
    <w:tmpl w:val="D4124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9"/>
  </w:num>
  <w:num w:numId="9">
    <w:abstractNumId w:val="2"/>
  </w:num>
  <w:num w:numId="10">
    <w:abstractNumId w:val="3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A8F"/>
    <w:rsid w:val="00066860"/>
    <w:rsid w:val="000932FD"/>
    <w:rsid w:val="000C6DB3"/>
    <w:rsid w:val="001C557E"/>
    <w:rsid w:val="001E5246"/>
    <w:rsid w:val="0029330D"/>
    <w:rsid w:val="002B36F7"/>
    <w:rsid w:val="002B6650"/>
    <w:rsid w:val="002D72EA"/>
    <w:rsid w:val="00307B6D"/>
    <w:rsid w:val="003519D6"/>
    <w:rsid w:val="003F6F55"/>
    <w:rsid w:val="00453C7A"/>
    <w:rsid w:val="004721A2"/>
    <w:rsid w:val="004868B3"/>
    <w:rsid w:val="004F6A8F"/>
    <w:rsid w:val="00531519"/>
    <w:rsid w:val="00540015"/>
    <w:rsid w:val="00540A6C"/>
    <w:rsid w:val="00595D51"/>
    <w:rsid w:val="005C1DE6"/>
    <w:rsid w:val="005F7627"/>
    <w:rsid w:val="00603444"/>
    <w:rsid w:val="0061374C"/>
    <w:rsid w:val="0063510D"/>
    <w:rsid w:val="006958B1"/>
    <w:rsid w:val="006F267C"/>
    <w:rsid w:val="0079634F"/>
    <w:rsid w:val="008130E9"/>
    <w:rsid w:val="0084176E"/>
    <w:rsid w:val="008C4F32"/>
    <w:rsid w:val="008E4075"/>
    <w:rsid w:val="008F7ABA"/>
    <w:rsid w:val="00927733"/>
    <w:rsid w:val="009E730C"/>
    <w:rsid w:val="00A11F4B"/>
    <w:rsid w:val="00A56BDB"/>
    <w:rsid w:val="00AB491E"/>
    <w:rsid w:val="00AF2988"/>
    <w:rsid w:val="00B14CAD"/>
    <w:rsid w:val="00B3097C"/>
    <w:rsid w:val="00B820AC"/>
    <w:rsid w:val="00B95E40"/>
    <w:rsid w:val="00BC2913"/>
    <w:rsid w:val="00BE6157"/>
    <w:rsid w:val="00BF3DAF"/>
    <w:rsid w:val="00C12D95"/>
    <w:rsid w:val="00C20BD9"/>
    <w:rsid w:val="00D37DD0"/>
    <w:rsid w:val="00D45FDE"/>
    <w:rsid w:val="00D714F9"/>
    <w:rsid w:val="00DB6FA8"/>
    <w:rsid w:val="00E36B07"/>
    <w:rsid w:val="00E5652F"/>
    <w:rsid w:val="00E6464F"/>
    <w:rsid w:val="00F40FF5"/>
    <w:rsid w:val="00FA431A"/>
    <w:rsid w:val="00FB1155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2B743"/>
  <w15:docId w15:val="{A61DD226-B798-45B6-ADD8-C0EA500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F5"/>
  </w:style>
  <w:style w:type="paragraph" w:styleId="3">
    <w:name w:val="heading 3"/>
    <w:basedOn w:val="a"/>
    <w:next w:val="a"/>
    <w:link w:val="30"/>
    <w:qFormat/>
    <w:rsid w:val="008130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30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130E9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4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868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5C1D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C1DE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C1D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1D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E6"/>
  </w:style>
  <w:style w:type="character" w:styleId="ab">
    <w:name w:val="Hyperlink"/>
    <w:basedOn w:val="a0"/>
    <w:uiPriority w:val="99"/>
    <w:unhideWhenUsed/>
    <w:rsid w:val="005F7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ref/10430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tehno.ru/content/trebovaniya-k-nauchno-issledovatelskoy-rabo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-lesnoy.ru/wp-content/uploads/2015/01/&#1053;&#1055;&#1050;-&#1052;&#1077;&#1090;&#1086;&#1076;.-&#1088;&#1077;&#1082;&#1086;&#1084;&#1077;&#1085;&#1076;&#1072;&#1094;&#1080;&#1080;-&#1082;-&#1085;&#1072;&#1087;&#1080;&#1089;&#1072;&#1085;&#1080;&#1102;-&#1088;&#1072;&#1073;&#1086;&#1090;&#1099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y.edu.by/files/met%20rek-s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8566-62F0-4971-9517-D142AB65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37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dcterms:created xsi:type="dcterms:W3CDTF">2018-06-19T05:12:00Z</dcterms:created>
  <dcterms:modified xsi:type="dcterms:W3CDTF">2024-01-11T13:09:00Z</dcterms:modified>
</cp:coreProperties>
</file>